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A32F4" w14:textId="1B66F316" w:rsidR="000531D6" w:rsidRPr="003C7C48" w:rsidRDefault="00E80EA6" w:rsidP="00134897">
      <w:pPr>
        <w:pStyle w:val="Header"/>
        <w:rPr>
          <w:rFonts w:ascii="Open Sans" w:hAnsi="Open Sans" w:cs="Open Sans"/>
          <w:sz w:val="22"/>
          <w:szCs w:val="22"/>
        </w:rPr>
      </w:pPr>
      <w:r>
        <w:rPr>
          <w:rFonts w:ascii="Open Sans" w:hAnsi="Open Sans" w:cs="Open Sans"/>
          <w:noProof/>
          <w:sz w:val="22"/>
          <w:szCs w:val="22"/>
        </w:rPr>
        <w:drawing>
          <wp:anchor distT="0" distB="0" distL="114300" distR="114300" simplePos="0" relativeHeight="251655680" behindDoc="0" locked="0" layoutInCell="1" allowOverlap="1" wp14:anchorId="26B651E1" wp14:editId="346ED826">
            <wp:simplePos x="0" y="0"/>
            <wp:positionH relativeFrom="column">
              <wp:posOffset>3855085</wp:posOffset>
            </wp:positionH>
            <wp:positionV relativeFrom="paragraph">
              <wp:posOffset>0</wp:posOffset>
            </wp:positionV>
            <wp:extent cx="2088515" cy="8439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t="10646" b="17165"/>
                    <a:stretch>
                      <a:fillRect/>
                    </a:stretch>
                  </pic:blipFill>
                  <pic:spPr bwMode="auto">
                    <a:xfrm>
                      <a:off x="0" y="0"/>
                      <a:ext cx="2088515" cy="843915"/>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noProof/>
          <w:sz w:val="22"/>
          <w:szCs w:val="22"/>
        </w:rPr>
        <w:drawing>
          <wp:anchor distT="0" distB="0" distL="114300" distR="114300" simplePos="0" relativeHeight="251656704" behindDoc="0" locked="0" layoutInCell="1" allowOverlap="1" wp14:anchorId="3B6FF86F" wp14:editId="0FC75345">
            <wp:simplePos x="0" y="0"/>
            <wp:positionH relativeFrom="column">
              <wp:posOffset>0</wp:posOffset>
            </wp:positionH>
            <wp:positionV relativeFrom="paragraph">
              <wp:posOffset>0</wp:posOffset>
            </wp:positionV>
            <wp:extent cx="2352040" cy="732790"/>
            <wp:effectExtent l="0" t="0" r="0" b="0"/>
            <wp:wrapSquare wrapText="bothSides"/>
            <wp:docPr id="9"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040" cy="732790"/>
                    </a:xfrm>
                    <a:prstGeom prst="rect">
                      <a:avLst/>
                    </a:prstGeom>
                    <a:noFill/>
                  </pic:spPr>
                </pic:pic>
              </a:graphicData>
            </a:graphic>
            <wp14:sizeRelH relativeFrom="page">
              <wp14:pctWidth>0</wp14:pctWidth>
            </wp14:sizeRelH>
            <wp14:sizeRelV relativeFrom="page">
              <wp14:pctHeight>0</wp14:pctHeight>
            </wp14:sizeRelV>
          </wp:anchor>
        </w:drawing>
      </w:r>
      <w:r w:rsidR="000531D6" w:rsidRPr="003C7C48">
        <w:rPr>
          <w:rFonts w:ascii="Open Sans" w:hAnsi="Open Sans" w:cs="Open Sans"/>
          <w:sz w:val="22"/>
          <w:szCs w:val="22"/>
        </w:rPr>
        <w:tab/>
        <w:t xml:space="preserve">                                 </w:t>
      </w:r>
      <w:r w:rsidR="000531D6" w:rsidRPr="003C7C48">
        <w:rPr>
          <w:rFonts w:ascii="Open Sans" w:hAnsi="Open Sans" w:cs="Open Sans"/>
          <w:sz w:val="22"/>
          <w:szCs w:val="22"/>
        </w:rPr>
        <w:tab/>
      </w:r>
    </w:p>
    <w:p w14:paraId="31219BE6" w14:textId="77777777" w:rsidR="000531D6" w:rsidRPr="003C7C48" w:rsidRDefault="000531D6" w:rsidP="00134897">
      <w:pPr>
        <w:rPr>
          <w:rFonts w:ascii="Open Sans" w:hAnsi="Open Sans" w:cs="Open Sans"/>
          <w:b/>
          <w:sz w:val="22"/>
          <w:szCs w:val="22"/>
          <w:lang w:val="en-GB"/>
        </w:rPr>
      </w:pPr>
    </w:p>
    <w:p w14:paraId="7166978D" w14:textId="77777777" w:rsidR="00255973" w:rsidRPr="003C7C48" w:rsidRDefault="00255973" w:rsidP="00134897">
      <w:pPr>
        <w:spacing w:after="120"/>
        <w:rPr>
          <w:rFonts w:ascii="Open Sans" w:hAnsi="Open Sans" w:cs="Open Sans"/>
          <w:b/>
          <w:sz w:val="22"/>
          <w:szCs w:val="22"/>
          <w:lang w:val="en-GB"/>
        </w:rPr>
      </w:pPr>
    </w:p>
    <w:p w14:paraId="07D0E3A1" w14:textId="77777777" w:rsidR="00255973" w:rsidRPr="003C7C48" w:rsidRDefault="00255973" w:rsidP="00134897">
      <w:pPr>
        <w:spacing w:after="120"/>
        <w:rPr>
          <w:rFonts w:ascii="Open Sans" w:hAnsi="Open Sans" w:cs="Open Sans"/>
          <w:b/>
          <w:sz w:val="22"/>
          <w:szCs w:val="22"/>
          <w:lang w:val="en-GB"/>
        </w:rPr>
      </w:pPr>
    </w:p>
    <w:p w14:paraId="73B93E13" w14:textId="77777777" w:rsidR="00255973" w:rsidRPr="003C7C48" w:rsidRDefault="00255973" w:rsidP="00134897">
      <w:pPr>
        <w:spacing w:after="120"/>
        <w:rPr>
          <w:rFonts w:ascii="Open Sans" w:hAnsi="Open Sans" w:cs="Open Sans"/>
          <w:b/>
          <w:sz w:val="22"/>
          <w:szCs w:val="22"/>
          <w:lang w:val="en-GB"/>
        </w:rPr>
      </w:pPr>
    </w:p>
    <w:p w14:paraId="248F4DA6" w14:textId="2EAC16BF" w:rsidR="001D6017" w:rsidRPr="003C7C48" w:rsidRDefault="00F77DC5" w:rsidP="00F14C8C">
      <w:pPr>
        <w:spacing w:after="120"/>
        <w:jc w:val="center"/>
        <w:rPr>
          <w:rFonts w:ascii="Open Sans" w:hAnsi="Open Sans" w:cs="Open Sans"/>
          <w:sz w:val="22"/>
          <w:szCs w:val="22"/>
          <w:lang w:val="en-GB"/>
        </w:rPr>
      </w:pPr>
      <w:r w:rsidRPr="003C7C48">
        <w:rPr>
          <w:rFonts w:ascii="Open Sans" w:hAnsi="Open Sans" w:cs="Open Sans"/>
          <w:b/>
          <w:sz w:val="22"/>
          <w:szCs w:val="22"/>
          <w:lang w:val="en-GB"/>
        </w:rPr>
        <w:t>RENR 210</w:t>
      </w:r>
      <w:r w:rsidR="00064691" w:rsidRPr="003C7C48">
        <w:rPr>
          <w:rFonts w:ascii="Open Sans" w:hAnsi="Open Sans" w:cs="Open Sans"/>
          <w:b/>
          <w:sz w:val="22"/>
          <w:szCs w:val="22"/>
          <w:lang w:val="en-GB"/>
        </w:rPr>
        <w:t xml:space="preserve"> </w:t>
      </w:r>
      <w:r w:rsidR="00D15861" w:rsidRPr="003C7C48">
        <w:rPr>
          <w:rFonts w:ascii="Open Sans" w:hAnsi="Open Sans" w:cs="Open Sans"/>
          <w:b/>
          <w:sz w:val="22"/>
          <w:szCs w:val="22"/>
          <w:lang w:val="en-GB"/>
        </w:rPr>
        <w:t>/</w:t>
      </w:r>
      <w:r w:rsidR="00361163" w:rsidRPr="003C7C48">
        <w:rPr>
          <w:rFonts w:ascii="Open Sans" w:hAnsi="Open Sans" w:cs="Open Sans"/>
          <w:b/>
          <w:sz w:val="22"/>
          <w:szCs w:val="22"/>
          <w:lang w:val="en-GB"/>
        </w:rPr>
        <w:t xml:space="preserve"> </w:t>
      </w:r>
      <w:r w:rsidRPr="003C7C48">
        <w:rPr>
          <w:rFonts w:ascii="Open Sans" w:hAnsi="Open Sans" w:cs="Open Sans"/>
          <w:b/>
          <w:sz w:val="22"/>
          <w:szCs w:val="22"/>
          <w:lang w:val="en-GB"/>
        </w:rPr>
        <w:t>SOIL 210</w:t>
      </w:r>
    </w:p>
    <w:p w14:paraId="28A29EC4" w14:textId="75837646" w:rsidR="000531D6" w:rsidRPr="003C7C48" w:rsidRDefault="00F77DC5" w:rsidP="00F14C8C">
      <w:pPr>
        <w:tabs>
          <w:tab w:val="center" w:pos="4680"/>
        </w:tabs>
        <w:spacing w:after="240"/>
        <w:jc w:val="center"/>
        <w:rPr>
          <w:rFonts w:ascii="Open Sans" w:hAnsi="Open Sans" w:cs="Open Sans"/>
          <w:b/>
          <w:sz w:val="22"/>
          <w:szCs w:val="22"/>
          <w:lang w:val="en-GB"/>
        </w:rPr>
      </w:pPr>
      <w:r w:rsidRPr="003C7C48">
        <w:rPr>
          <w:rFonts w:ascii="Open Sans" w:hAnsi="Open Sans" w:cs="Open Sans"/>
          <w:b/>
          <w:sz w:val="22"/>
          <w:szCs w:val="22"/>
        </w:rPr>
        <w:t>Introduction to Soil Science and Soil Resources</w:t>
      </w:r>
    </w:p>
    <w:p w14:paraId="01B1874B" w14:textId="19C6EDAB" w:rsidR="000531D6" w:rsidRPr="003C7C48" w:rsidRDefault="000531D6" w:rsidP="00134897">
      <w:pPr>
        <w:autoSpaceDE w:val="0"/>
        <w:autoSpaceDN w:val="0"/>
        <w:adjustRightInd w:val="0"/>
        <w:rPr>
          <w:rFonts w:ascii="Open Sans" w:hAnsi="Open Sans" w:cs="Open Sans"/>
          <w:color w:val="0000FF"/>
          <w:sz w:val="22"/>
          <w:szCs w:val="22"/>
        </w:rPr>
      </w:pPr>
      <w:r w:rsidRPr="003C7C48">
        <w:rPr>
          <w:rFonts w:ascii="Open Sans" w:hAnsi="Open Sans" w:cs="Open Sans"/>
          <w:color w:val="000000"/>
          <w:sz w:val="22"/>
          <w:szCs w:val="22"/>
        </w:rPr>
        <w:t xml:space="preserve">In </w:t>
      </w:r>
      <w:r w:rsidR="00F77DC5" w:rsidRPr="003C7C48">
        <w:rPr>
          <w:rFonts w:ascii="Open Sans" w:hAnsi="Open Sans" w:cs="Open Sans"/>
          <w:color w:val="000000"/>
          <w:sz w:val="22"/>
          <w:szCs w:val="22"/>
        </w:rPr>
        <w:t>Fall</w:t>
      </w:r>
      <w:r w:rsidR="00064691" w:rsidRPr="003C7C48">
        <w:rPr>
          <w:rFonts w:ascii="Open Sans" w:hAnsi="Open Sans" w:cs="Open Sans"/>
          <w:color w:val="000000"/>
          <w:sz w:val="22"/>
          <w:szCs w:val="22"/>
        </w:rPr>
        <w:t xml:space="preserve"> </w:t>
      </w:r>
      <w:r w:rsidR="00F77DC5" w:rsidRPr="003C7C48">
        <w:rPr>
          <w:rFonts w:ascii="Open Sans" w:hAnsi="Open Sans" w:cs="Open Sans"/>
          <w:color w:val="000000"/>
          <w:sz w:val="22"/>
          <w:szCs w:val="22"/>
        </w:rPr>
        <w:t>202</w:t>
      </w:r>
      <w:r w:rsidR="0063657E">
        <w:rPr>
          <w:rFonts w:ascii="Open Sans" w:hAnsi="Open Sans" w:cs="Open Sans"/>
          <w:color w:val="000000"/>
          <w:sz w:val="22"/>
          <w:szCs w:val="22"/>
        </w:rPr>
        <w:t>5</w:t>
      </w:r>
      <w:r w:rsidRPr="003C7C48">
        <w:rPr>
          <w:rFonts w:ascii="Open Sans" w:hAnsi="Open Sans" w:cs="Open Sans"/>
          <w:color w:val="000000"/>
          <w:sz w:val="22"/>
          <w:szCs w:val="22"/>
        </w:rPr>
        <w:t xml:space="preserve">, </w:t>
      </w:r>
      <w:r w:rsidR="00F77DC5" w:rsidRPr="003C7C48">
        <w:rPr>
          <w:rFonts w:ascii="Open Sans" w:hAnsi="Open Sans" w:cs="Open Sans"/>
          <w:color w:val="000000"/>
          <w:sz w:val="22"/>
          <w:szCs w:val="22"/>
        </w:rPr>
        <w:t xml:space="preserve">SOIL 210, </w:t>
      </w:r>
      <w:r w:rsidR="00F77DC5" w:rsidRPr="003C7C48">
        <w:rPr>
          <w:rFonts w:ascii="Open Sans" w:hAnsi="Open Sans" w:cs="Open Sans"/>
          <w:i/>
          <w:iCs/>
          <w:color w:val="000000"/>
          <w:sz w:val="22"/>
          <w:szCs w:val="22"/>
        </w:rPr>
        <w:t>Introduction to</w:t>
      </w:r>
      <w:r w:rsidR="00F77DC5" w:rsidRPr="003C7C48">
        <w:rPr>
          <w:rFonts w:ascii="Open Sans" w:hAnsi="Open Sans" w:cs="Open Sans"/>
          <w:color w:val="000000"/>
          <w:sz w:val="22"/>
          <w:szCs w:val="22"/>
        </w:rPr>
        <w:t xml:space="preserve"> </w:t>
      </w:r>
      <w:r w:rsidR="00F77DC5" w:rsidRPr="003C7C48">
        <w:rPr>
          <w:rFonts w:ascii="Open Sans" w:hAnsi="Open Sans" w:cs="Open Sans"/>
          <w:i/>
          <w:iCs/>
          <w:color w:val="000000"/>
          <w:sz w:val="22"/>
          <w:szCs w:val="22"/>
        </w:rPr>
        <w:t>Soil Science and Soil Resources,</w:t>
      </w:r>
      <w:r w:rsidR="00F77DC5" w:rsidRPr="003C7C48">
        <w:rPr>
          <w:rFonts w:ascii="Open Sans" w:hAnsi="Open Sans" w:cs="Open Sans"/>
          <w:color w:val="000000"/>
          <w:sz w:val="22"/>
          <w:szCs w:val="22"/>
        </w:rPr>
        <w:t xml:space="preserve"> is</w:t>
      </w:r>
      <w:r w:rsidRPr="003C7C48">
        <w:rPr>
          <w:rFonts w:ascii="Open Sans" w:hAnsi="Open Sans" w:cs="Open Sans"/>
          <w:color w:val="000000"/>
          <w:sz w:val="22"/>
          <w:szCs w:val="22"/>
        </w:rPr>
        <w:t xml:space="preserve"> being offered </w:t>
      </w:r>
      <w:r w:rsidR="00077F5C" w:rsidRPr="003C7C48">
        <w:rPr>
          <w:rFonts w:ascii="Open Sans" w:hAnsi="Open Sans" w:cs="Open Sans"/>
          <w:color w:val="000000"/>
          <w:sz w:val="22"/>
          <w:szCs w:val="22"/>
        </w:rPr>
        <w:t xml:space="preserve">at Yukon </w:t>
      </w:r>
      <w:r w:rsidR="00361163" w:rsidRPr="003C7C48">
        <w:rPr>
          <w:rFonts w:ascii="Open Sans" w:hAnsi="Open Sans" w:cs="Open Sans"/>
          <w:color w:val="000000"/>
          <w:sz w:val="22"/>
          <w:szCs w:val="22"/>
        </w:rPr>
        <w:t>University</w:t>
      </w:r>
      <w:r w:rsidR="00077F5C" w:rsidRPr="003C7C48">
        <w:rPr>
          <w:rFonts w:ascii="Open Sans" w:hAnsi="Open Sans" w:cs="Open Sans"/>
          <w:color w:val="000000"/>
          <w:sz w:val="22"/>
          <w:szCs w:val="22"/>
        </w:rPr>
        <w:t xml:space="preserve"> </w:t>
      </w:r>
      <w:r w:rsidRPr="003C7C48">
        <w:rPr>
          <w:rFonts w:ascii="Open Sans" w:hAnsi="Open Sans" w:cs="Open Sans"/>
          <w:color w:val="000000"/>
          <w:sz w:val="22"/>
          <w:szCs w:val="22"/>
        </w:rPr>
        <w:t xml:space="preserve">concurrent with the University of Alberta’s </w:t>
      </w:r>
      <w:r w:rsidR="00F77DC5" w:rsidRPr="003C7C48">
        <w:rPr>
          <w:rFonts w:ascii="Open Sans" w:hAnsi="Open Sans" w:cs="Open Sans"/>
          <w:color w:val="000000"/>
          <w:sz w:val="22"/>
          <w:szCs w:val="22"/>
        </w:rPr>
        <w:t xml:space="preserve">RENR 210, </w:t>
      </w:r>
      <w:r w:rsidR="00F77DC5" w:rsidRPr="003C7C48">
        <w:rPr>
          <w:rFonts w:ascii="Open Sans" w:hAnsi="Open Sans" w:cs="Open Sans"/>
          <w:i/>
          <w:iCs/>
          <w:color w:val="000000"/>
          <w:sz w:val="22"/>
          <w:szCs w:val="22"/>
        </w:rPr>
        <w:t xml:space="preserve">Introduction to Soil Science and Soil Resources, </w:t>
      </w:r>
      <w:r w:rsidR="00F77DC5" w:rsidRPr="003C7C48">
        <w:rPr>
          <w:rFonts w:ascii="Open Sans" w:hAnsi="Open Sans" w:cs="Open Sans"/>
          <w:color w:val="000000"/>
          <w:sz w:val="22"/>
          <w:szCs w:val="22"/>
        </w:rPr>
        <w:t>as</w:t>
      </w:r>
      <w:r w:rsidR="004E4DEE" w:rsidRPr="003C7C48">
        <w:rPr>
          <w:rFonts w:ascii="Open Sans" w:hAnsi="Open Sans" w:cs="Open Sans"/>
          <w:color w:val="000000"/>
          <w:sz w:val="22"/>
          <w:szCs w:val="22"/>
        </w:rPr>
        <w:t xml:space="preserve"> part of the Northern Environmental an</w:t>
      </w:r>
      <w:r w:rsidR="007F39F9" w:rsidRPr="003C7C48">
        <w:rPr>
          <w:rFonts w:ascii="Open Sans" w:hAnsi="Open Sans" w:cs="Open Sans"/>
          <w:color w:val="000000"/>
          <w:sz w:val="22"/>
          <w:szCs w:val="22"/>
        </w:rPr>
        <w:t xml:space="preserve">d Conservation Sciences, B.Sc. </w:t>
      </w:r>
      <w:r w:rsidR="004E4DEE" w:rsidRPr="003C7C48">
        <w:rPr>
          <w:rFonts w:ascii="Open Sans" w:hAnsi="Open Sans" w:cs="Open Sans"/>
          <w:color w:val="000000"/>
          <w:sz w:val="22"/>
          <w:szCs w:val="22"/>
        </w:rPr>
        <w:t>Program</w:t>
      </w:r>
      <w:r w:rsidRPr="003C7C48">
        <w:rPr>
          <w:rFonts w:ascii="Open Sans" w:hAnsi="Open Sans" w:cs="Open Sans"/>
          <w:color w:val="000000"/>
          <w:sz w:val="22"/>
          <w:szCs w:val="22"/>
        </w:rPr>
        <w:t>. All students registered in</w:t>
      </w:r>
      <w:r w:rsidR="00F77DC5" w:rsidRPr="003C7C48">
        <w:rPr>
          <w:rFonts w:ascii="Open Sans" w:hAnsi="Open Sans" w:cs="Open Sans"/>
          <w:color w:val="000000"/>
          <w:sz w:val="22"/>
          <w:szCs w:val="22"/>
        </w:rPr>
        <w:t xml:space="preserve"> SOIL 210</w:t>
      </w:r>
      <w:r w:rsidR="00064691" w:rsidRPr="003C7C48">
        <w:rPr>
          <w:rFonts w:ascii="Open Sans" w:hAnsi="Open Sans" w:cs="Open Sans"/>
          <w:color w:val="000000"/>
          <w:sz w:val="22"/>
          <w:szCs w:val="22"/>
        </w:rPr>
        <w:t xml:space="preserve"> </w:t>
      </w:r>
      <w:r w:rsidRPr="003C7C48">
        <w:rPr>
          <w:rFonts w:ascii="Open Sans" w:hAnsi="Open Sans" w:cs="Open Sans"/>
          <w:color w:val="000000"/>
          <w:sz w:val="22"/>
          <w:szCs w:val="22"/>
        </w:rPr>
        <w:t xml:space="preserve">or </w:t>
      </w:r>
      <w:r w:rsidR="00F77DC5" w:rsidRPr="003C7C48">
        <w:rPr>
          <w:rFonts w:ascii="Open Sans" w:hAnsi="Open Sans" w:cs="Open Sans"/>
          <w:color w:val="000000"/>
          <w:sz w:val="22"/>
          <w:szCs w:val="22"/>
        </w:rPr>
        <w:t>RENR 210</w:t>
      </w:r>
      <w:r w:rsidR="00064691" w:rsidRPr="003C7C48">
        <w:rPr>
          <w:rFonts w:ascii="Open Sans" w:hAnsi="Open Sans" w:cs="Open Sans"/>
          <w:color w:val="000000"/>
          <w:sz w:val="22"/>
          <w:szCs w:val="22"/>
        </w:rPr>
        <w:t xml:space="preserve"> </w:t>
      </w:r>
      <w:r w:rsidR="00077F5C" w:rsidRPr="003C7C48">
        <w:rPr>
          <w:rFonts w:ascii="Open Sans" w:hAnsi="Open Sans" w:cs="Open Sans"/>
          <w:color w:val="000000"/>
          <w:sz w:val="22"/>
          <w:szCs w:val="22"/>
        </w:rPr>
        <w:t>must</w:t>
      </w:r>
      <w:r w:rsidRPr="003C7C48">
        <w:rPr>
          <w:rFonts w:ascii="Open Sans" w:hAnsi="Open Sans" w:cs="Open Sans"/>
          <w:color w:val="000000"/>
          <w:sz w:val="22"/>
          <w:szCs w:val="22"/>
        </w:rPr>
        <w:t xml:space="preserve"> adhere to requirements ou</w:t>
      </w:r>
      <w:r w:rsidR="00C4501E" w:rsidRPr="003C7C48">
        <w:rPr>
          <w:rFonts w:ascii="Open Sans" w:hAnsi="Open Sans" w:cs="Open Sans"/>
          <w:color w:val="000000"/>
          <w:sz w:val="22"/>
          <w:szCs w:val="22"/>
        </w:rPr>
        <w:t xml:space="preserve">tlined in this course syllabus.  </w:t>
      </w:r>
      <w:r w:rsidRPr="003C7C48">
        <w:rPr>
          <w:rFonts w:ascii="Open Sans" w:hAnsi="Open Sans" w:cs="Open Sans"/>
          <w:color w:val="000000"/>
          <w:sz w:val="22"/>
          <w:szCs w:val="22"/>
        </w:rPr>
        <w:t>University of Alberta students must</w:t>
      </w:r>
      <w:r w:rsidR="00077F5C" w:rsidRPr="003C7C48">
        <w:rPr>
          <w:rFonts w:ascii="Open Sans" w:hAnsi="Open Sans" w:cs="Open Sans"/>
          <w:color w:val="000000"/>
          <w:sz w:val="22"/>
          <w:szCs w:val="22"/>
        </w:rPr>
        <w:t xml:space="preserve"> also</w:t>
      </w:r>
      <w:r w:rsidRPr="003C7C48">
        <w:rPr>
          <w:rFonts w:ascii="Open Sans" w:hAnsi="Open Sans" w:cs="Open Sans"/>
          <w:color w:val="000000"/>
          <w:sz w:val="22"/>
          <w:szCs w:val="22"/>
        </w:rPr>
        <w:t xml:space="preserve"> be aware of, and adhere to, the University’s Code of Student Behaviour, referenced in the outline; Yukon </w:t>
      </w:r>
      <w:r w:rsidR="00361163" w:rsidRPr="003C7C48">
        <w:rPr>
          <w:rFonts w:ascii="Open Sans" w:hAnsi="Open Sans" w:cs="Open Sans"/>
          <w:color w:val="000000"/>
          <w:sz w:val="22"/>
          <w:szCs w:val="22"/>
        </w:rPr>
        <w:t>University</w:t>
      </w:r>
      <w:r w:rsidRPr="003C7C48">
        <w:rPr>
          <w:rFonts w:ascii="Open Sans" w:hAnsi="Open Sans" w:cs="Open Sans"/>
          <w:color w:val="000000"/>
          <w:sz w:val="22"/>
          <w:szCs w:val="22"/>
        </w:rPr>
        <w:t xml:space="preserve"> students must be aware of, and adhere to, Yukon </w:t>
      </w:r>
      <w:r w:rsidR="00361163" w:rsidRPr="003C7C48">
        <w:rPr>
          <w:rFonts w:ascii="Open Sans" w:hAnsi="Open Sans" w:cs="Open Sans"/>
          <w:color w:val="000000"/>
          <w:sz w:val="22"/>
          <w:szCs w:val="22"/>
        </w:rPr>
        <w:t>University’s</w:t>
      </w:r>
      <w:r w:rsidRPr="003C7C48">
        <w:rPr>
          <w:rFonts w:ascii="Open Sans" w:hAnsi="Open Sans" w:cs="Open Sans"/>
          <w:color w:val="000000"/>
          <w:sz w:val="22"/>
          <w:szCs w:val="22"/>
        </w:rPr>
        <w:t xml:space="preserve"> Academic Regulations, also referenced in the outline. </w:t>
      </w:r>
    </w:p>
    <w:p w14:paraId="12A003AB" w14:textId="77777777" w:rsidR="001D6017" w:rsidRPr="003C7C48" w:rsidRDefault="001D6017" w:rsidP="00134897">
      <w:pPr>
        <w:rPr>
          <w:rFonts w:ascii="Open Sans" w:hAnsi="Open Sans" w:cs="Open Sans"/>
          <w:sz w:val="22"/>
          <w:szCs w:val="22"/>
          <w:lang w:val="en-GB"/>
        </w:rPr>
      </w:pPr>
    </w:p>
    <w:p w14:paraId="2777B58B" w14:textId="1B21264E" w:rsidR="001D6017" w:rsidRPr="003C7C48" w:rsidRDefault="00E80EA6" w:rsidP="001D50EE">
      <w:pPr>
        <w:spacing w:before="120"/>
        <w:rPr>
          <w:rFonts w:ascii="Open Sans" w:hAnsi="Open Sans" w:cs="Open Sans"/>
          <w:sz w:val="22"/>
          <w:szCs w:val="22"/>
          <w:lang w:val="en-GB"/>
        </w:rPr>
      </w:pPr>
      <w:r>
        <w:rPr>
          <w:rFonts w:ascii="Open Sans" w:hAnsi="Open Sans" w:cs="Open Sans"/>
          <w:noProof/>
          <w:snapToGrid/>
          <w:sz w:val="22"/>
          <w:szCs w:val="22"/>
        </w:rPr>
        <mc:AlternateContent>
          <mc:Choice Requires="wps">
            <w:drawing>
              <wp:anchor distT="0" distB="0" distL="114300" distR="114300" simplePos="0" relativeHeight="251657728" behindDoc="1" locked="1" layoutInCell="0" allowOverlap="1" wp14:anchorId="519A900B" wp14:editId="39A0B9B1">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BB3447">
              <v:rect id="Rectangle 3"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2E58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w10:wrap anchorx="page"/>
                <w10:anchorlock/>
              </v:rect>
            </w:pict>
          </mc:Fallback>
        </mc:AlternateContent>
      </w:r>
      <w:r w:rsidR="001D6017" w:rsidRPr="003C7C48">
        <w:rPr>
          <w:rFonts w:ascii="Open Sans" w:hAnsi="Open Sans" w:cs="Open Sans"/>
          <w:b/>
          <w:sz w:val="22"/>
          <w:szCs w:val="22"/>
          <w:lang w:val="en-GB"/>
        </w:rPr>
        <w:t>INSTRUCTOR:</w:t>
      </w:r>
      <w:r w:rsidR="001D50EE">
        <w:rPr>
          <w:rFonts w:ascii="Open Sans" w:hAnsi="Open Sans" w:cs="Open Sans"/>
          <w:sz w:val="22"/>
          <w:szCs w:val="22"/>
          <w:lang w:val="en-GB"/>
        </w:rPr>
        <w:t xml:space="preserve"> </w:t>
      </w:r>
      <w:r w:rsidR="00F77DC5" w:rsidRPr="003C7C48">
        <w:rPr>
          <w:rFonts w:ascii="Open Sans" w:hAnsi="Open Sans" w:cs="Open Sans"/>
          <w:sz w:val="22"/>
          <w:szCs w:val="22"/>
          <w:lang w:val="en-GB"/>
        </w:rPr>
        <w:t>Mary Samolczyk</w:t>
      </w:r>
      <w:r w:rsidR="001D50EE">
        <w:rPr>
          <w:rFonts w:ascii="Open Sans" w:hAnsi="Open Sans" w:cs="Open Sans"/>
          <w:sz w:val="22"/>
          <w:szCs w:val="22"/>
          <w:lang w:val="en-GB"/>
        </w:rPr>
        <w:br/>
        <w:t xml:space="preserve">                           </w:t>
      </w:r>
      <w:r w:rsidR="001D082F">
        <w:rPr>
          <w:rFonts w:ascii="Open Sans" w:hAnsi="Open Sans" w:cs="Open Sans"/>
          <w:sz w:val="22"/>
          <w:szCs w:val="22"/>
        </w:rPr>
        <w:t>Assistant Professor,</w:t>
      </w:r>
      <w:r w:rsidR="00F77DC5" w:rsidRPr="003C7C48">
        <w:rPr>
          <w:rFonts w:ascii="Open Sans" w:hAnsi="Open Sans" w:cs="Open Sans"/>
          <w:sz w:val="22"/>
          <w:szCs w:val="22"/>
        </w:rPr>
        <w:t xml:space="preserve"> Earth Sciences</w:t>
      </w:r>
    </w:p>
    <w:p w14:paraId="367C5C01" w14:textId="50760867" w:rsidR="001D6017" w:rsidRPr="003C7C48" w:rsidRDefault="001D6017" w:rsidP="00134897">
      <w:pPr>
        <w:spacing w:before="120"/>
        <w:rPr>
          <w:rFonts w:ascii="Open Sans" w:hAnsi="Open Sans" w:cs="Open Sans"/>
          <w:sz w:val="22"/>
          <w:szCs w:val="22"/>
          <w:lang w:val="en-GB"/>
        </w:rPr>
      </w:pPr>
      <w:r w:rsidRPr="003C7C48">
        <w:rPr>
          <w:rFonts w:ascii="Open Sans" w:hAnsi="Open Sans" w:cs="Open Sans"/>
          <w:b/>
          <w:sz w:val="22"/>
          <w:szCs w:val="22"/>
          <w:lang w:val="en-GB"/>
        </w:rPr>
        <w:t>OFFICE HOURS:</w:t>
      </w:r>
      <w:r w:rsidR="00F77DC5" w:rsidRPr="003C7C48">
        <w:rPr>
          <w:rFonts w:ascii="Open Sans" w:hAnsi="Open Sans" w:cs="Open Sans"/>
          <w:sz w:val="22"/>
          <w:szCs w:val="22"/>
          <w:lang w:val="en-GB"/>
        </w:rPr>
        <w:t xml:space="preserve"> </w:t>
      </w:r>
      <w:r w:rsidR="001D082F">
        <w:rPr>
          <w:rFonts w:ascii="Open Sans" w:hAnsi="Open Sans" w:cs="Open Sans"/>
          <w:sz w:val="22"/>
          <w:szCs w:val="22"/>
          <w:lang w:val="en-GB"/>
        </w:rPr>
        <w:t>available</w:t>
      </w:r>
      <w:r w:rsidR="001D50EE">
        <w:rPr>
          <w:rFonts w:ascii="Open Sans" w:hAnsi="Open Sans" w:cs="Open Sans"/>
          <w:sz w:val="22"/>
          <w:szCs w:val="22"/>
          <w:lang w:val="en-GB"/>
        </w:rPr>
        <w:t xml:space="preserve"> by request.</w:t>
      </w:r>
    </w:p>
    <w:p w14:paraId="5BE26947" w14:textId="1985FFC4" w:rsidR="00F15CDE" w:rsidRPr="003C7C48" w:rsidRDefault="00F15CDE" w:rsidP="00134897">
      <w:pPr>
        <w:spacing w:before="120"/>
        <w:rPr>
          <w:rFonts w:ascii="Open Sans" w:hAnsi="Open Sans" w:cs="Open Sans"/>
          <w:bCs/>
          <w:sz w:val="22"/>
          <w:szCs w:val="22"/>
          <w:lang w:val="en-GB"/>
        </w:rPr>
      </w:pPr>
      <w:r w:rsidRPr="003C7C48">
        <w:rPr>
          <w:rFonts w:ascii="Open Sans" w:hAnsi="Open Sans" w:cs="Open Sans"/>
          <w:b/>
          <w:sz w:val="22"/>
          <w:szCs w:val="22"/>
          <w:lang w:val="en-GB"/>
        </w:rPr>
        <w:t>OFFICE LOCATION:</w:t>
      </w:r>
      <w:r w:rsidR="00F77DC5" w:rsidRPr="003C7C48">
        <w:rPr>
          <w:rFonts w:ascii="Open Sans" w:hAnsi="Open Sans" w:cs="Open Sans"/>
          <w:b/>
          <w:sz w:val="22"/>
          <w:szCs w:val="22"/>
          <w:lang w:val="en-GB"/>
        </w:rPr>
        <w:t xml:space="preserve"> </w:t>
      </w:r>
      <w:r w:rsidR="001D50EE">
        <w:rPr>
          <w:rFonts w:ascii="Open Sans" w:hAnsi="Open Sans" w:cs="Open Sans"/>
          <w:bCs/>
          <w:sz w:val="22"/>
          <w:szCs w:val="22"/>
          <w:lang w:val="en-GB"/>
        </w:rPr>
        <w:t>T1090</w:t>
      </w:r>
      <w:r w:rsidR="009D604E">
        <w:rPr>
          <w:rFonts w:ascii="Open Sans" w:hAnsi="Open Sans" w:cs="Open Sans"/>
          <w:bCs/>
          <w:sz w:val="22"/>
          <w:szCs w:val="22"/>
          <w:lang w:val="en-GB"/>
        </w:rPr>
        <w:t xml:space="preserve"> (office is inside this lab) </w:t>
      </w:r>
    </w:p>
    <w:p w14:paraId="5B611B0F" w14:textId="573994C2" w:rsidR="00B172F6" w:rsidRPr="003C7C48" w:rsidRDefault="00B172F6" w:rsidP="00134897">
      <w:pPr>
        <w:spacing w:before="120"/>
        <w:rPr>
          <w:rFonts w:ascii="Open Sans" w:hAnsi="Open Sans" w:cs="Open Sans"/>
          <w:b/>
          <w:sz w:val="22"/>
          <w:szCs w:val="22"/>
          <w:lang w:val="en-GB"/>
        </w:rPr>
      </w:pPr>
      <w:r w:rsidRPr="003C7C48">
        <w:rPr>
          <w:rFonts w:ascii="Open Sans" w:hAnsi="Open Sans" w:cs="Open Sans"/>
          <w:b/>
          <w:sz w:val="22"/>
          <w:szCs w:val="22"/>
          <w:lang w:val="en-GB"/>
        </w:rPr>
        <w:t>TELEPHONE:</w:t>
      </w:r>
      <w:r w:rsidR="00F77DC5" w:rsidRPr="003C7C48">
        <w:rPr>
          <w:rFonts w:ascii="Open Sans" w:hAnsi="Open Sans" w:cs="Open Sans"/>
          <w:sz w:val="22"/>
          <w:szCs w:val="22"/>
          <w:lang w:val="en-GB"/>
        </w:rPr>
        <w:t xml:space="preserve"> (867) 456 6958</w:t>
      </w:r>
    </w:p>
    <w:p w14:paraId="17EDBD9C" w14:textId="1F1C7ECB" w:rsidR="00D2097A" w:rsidRPr="003C7C48" w:rsidRDefault="001D6017" w:rsidP="00134897">
      <w:pPr>
        <w:spacing w:before="120" w:after="120"/>
        <w:rPr>
          <w:rFonts w:ascii="Open Sans" w:hAnsi="Open Sans" w:cs="Open Sans"/>
          <w:sz w:val="22"/>
          <w:szCs w:val="22"/>
          <w:lang w:val="en-GB"/>
        </w:rPr>
      </w:pPr>
      <w:r w:rsidRPr="003C7C48">
        <w:rPr>
          <w:rFonts w:ascii="Open Sans" w:hAnsi="Open Sans" w:cs="Open Sans"/>
          <w:b/>
          <w:sz w:val="22"/>
          <w:szCs w:val="22"/>
          <w:lang w:val="en-GB"/>
        </w:rPr>
        <w:t>E-MAIL:</w:t>
      </w:r>
      <w:r w:rsidR="00F77DC5" w:rsidRPr="003C7C48">
        <w:rPr>
          <w:rFonts w:ascii="Open Sans" w:hAnsi="Open Sans" w:cs="Open Sans"/>
          <w:sz w:val="22"/>
          <w:szCs w:val="22"/>
          <w:lang w:val="en-GB"/>
        </w:rPr>
        <w:t xml:space="preserve"> msamolczyk@yukonu.ca</w:t>
      </w:r>
    </w:p>
    <w:p w14:paraId="2061B46C" w14:textId="08431CD7" w:rsidR="00A57FE6" w:rsidRPr="003C7C48" w:rsidRDefault="00E80EA6" w:rsidP="00134897">
      <w:pPr>
        <w:spacing w:before="120"/>
        <w:rPr>
          <w:rFonts w:ascii="Open Sans" w:hAnsi="Open Sans" w:cs="Open Sans"/>
          <w:bCs/>
          <w:sz w:val="22"/>
          <w:szCs w:val="22"/>
          <w:lang w:val="en-GB"/>
        </w:rPr>
      </w:pPr>
      <w:r>
        <w:rPr>
          <w:rFonts w:ascii="Open Sans" w:hAnsi="Open Sans" w:cs="Open Sans"/>
          <w:noProof/>
          <w:snapToGrid/>
          <w:sz w:val="22"/>
          <w:szCs w:val="22"/>
        </w:rPr>
        <mc:AlternateContent>
          <mc:Choice Requires="wps">
            <w:drawing>
              <wp:anchor distT="0" distB="0" distL="114300" distR="114300" simplePos="0" relativeHeight="251658752" behindDoc="1" locked="1" layoutInCell="0" allowOverlap="1" wp14:anchorId="3194C80B" wp14:editId="2C3AA85B">
                <wp:simplePos x="0" y="0"/>
                <wp:positionH relativeFrom="page">
                  <wp:posOffset>914400</wp:posOffset>
                </wp:positionH>
                <wp:positionV relativeFrom="paragraph">
                  <wp:posOffset>0</wp:posOffset>
                </wp:positionV>
                <wp:extent cx="5943600" cy="120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F3D17A">
              <v:rect id="Rectangle 4"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3A9D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w10:wrap anchorx="page"/>
                <w10:anchorlock/>
              </v:rect>
            </w:pict>
          </mc:Fallback>
        </mc:AlternateContent>
      </w:r>
      <w:r w:rsidR="00900EC1" w:rsidRPr="003C7C48">
        <w:rPr>
          <w:rFonts w:ascii="Open Sans" w:hAnsi="Open Sans" w:cs="Open Sans"/>
          <w:b/>
          <w:sz w:val="22"/>
          <w:szCs w:val="22"/>
          <w:lang w:val="en-GB"/>
        </w:rPr>
        <w:t xml:space="preserve">CLASS </w:t>
      </w:r>
      <w:r w:rsidR="001D6017" w:rsidRPr="003C7C48">
        <w:rPr>
          <w:rFonts w:ascii="Open Sans" w:hAnsi="Open Sans" w:cs="Open Sans"/>
          <w:b/>
          <w:sz w:val="22"/>
          <w:szCs w:val="22"/>
          <w:lang w:val="en-GB"/>
        </w:rPr>
        <w:t>DAYS &amp; TIMES:</w:t>
      </w:r>
      <w:r w:rsidR="00A57FE6" w:rsidRPr="003C7C48">
        <w:rPr>
          <w:rFonts w:ascii="Open Sans" w:hAnsi="Open Sans" w:cs="Open Sans"/>
          <w:b/>
          <w:sz w:val="22"/>
          <w:szCs w:val="22"/>
          <w:lang w:val="en-GB"/>
        </w:rPr>
        <w:t xml:space="preserve"> </w:t>
      </w:r>
      <w:r w:rsidR="00A57FE6" w:rsidRPr="003C7C48">
        <w:rPr>
          <w:rFonts w:ascii="Open Sans" w:hAnsi="Open Sans" w:cs="Open Sans"/>
          <w:bCs/>
          <w:sz w:val="22"/>
          <w:szCs w:val="22"/>
          <w:lang w:val="en-GB"/>
        </w:rPr>
        <w:t xml:space="preserve">Lectures: </w:t>
      </w:r>
      <w:r w:rsidR="001D082F">
        <w:rPr>
          <w:rFonts w:ascii="Open Sans" w:hAnsi="Open Sans" w:cs="Open Sans"/>
          <w:bCs/>
          <w:sz w:val="22"/>
          <w:szCs w:val="22"/>
          <w:lang w:val="en-GB"/>
        </w:rPr>
        <w:t>Monday and Wednesday,</w:t>
      </w:r>
      <w:r w:rsidR="00A57FE6" w:rsidRPr="003C7C48">
        <w:rPr>
          <w:rFonts w:ascii="Open Sans" w:hAnsi="Open Sans" w:cs="Open Sans"/>
          <w:bCs/>
          <w:sz w:val="22"/>
          <w:szCs w:val="22"/>
          <w:lang w:val="en-GB"/>
        </w:rPr>
        <w:t xml:space="preserve"> 10:30 am – 1</w:t>
      </w:r>
      <w:r w:rsidR="00684A55">
        <w:rPr>
          <w:rFonts w:ascii="Open Sans" w:hAnsi="Open Sans" w:cs="Open Sans"/>
          <w:bCs/>
          <w:sz w:val="22"/>
          <w:szCs w:val="22"/>
          <w:lang w:val="en-GB"/>
        </w:rPr>
        <w:t>1:50</w:t>
      </w:r>
      <w:r w:rsidR="00A57FE6" w:rsidRPr="003C7C48">
        <w:rPr>
          <w:rFonts w:ascii="Open Sans" w:hAnsi="Open Sans" w:cs="Open Sans"/>
          <w:bCs/>
          <w:sz w:val="22"/>
          <w:szCs w:val="22"/>
          <w:lang w:val="en-GB"/>
        </w:rPr>
        <w:t xml:space="preserve"> </w:t>
      </w:r>
      <w:r w:rsidR="00684A55">
        <w:rPr>
          <w:rFonts w:ascii="Open Sans" w:hAnsi="Open Sans" w:cs="Open Sans"/>
          <w:bCs/>
          <w:sz w:val="22"/>
          <w:szCs w:val="22"/>
          <w:lang w:val="en-GB"/>
        </w:rPr>
        <w:t>a</w:t>
      </w:r>
      <w:r w:rsidR="00A57FE6" w:rsidRPr="003C7C48">
        <w:rPr>
          <w:rFonts w:ascii="Open Sans" w:hAnsi="Open Sans" w:cs="Open Sans"/>
          <w:bCs/>
          <w:sz w:val="22"/>
          <w:szCs w:val="22"/>
          <w:lang w:val="en-GB"/>
        </w:rPr>
        <w:t>m</w:t>
      </w:r>
    </w:p>
    <w:p w14:paraId="3474A1FB" w14:textId="0D9DAF80" w:rsidR="00A57FE6" w:rsidRPr="003C7C48" w:rsidRDefault="00A57FE6" w:rsidP="00134897">
      <w:pPr>
        <w:spacing w:before="120"/>
        <w:rPr>
          <w:rFonts w:ascii="Open Sans" w:hAnsi="Open Sans" w:cs="Open Sans"/>
          <w:sz w:val="22"/>
          <w:szCs w:val="22"/>
          <w:lang w:val="en-GB"/>
        </w:rPr>
      </w:pPr>
      <w:r w:rsidRPr="003C7C48">
        <w:rPr>
          <w:rFonts w:ascii="Open Sans" w:hAnsi="Open Sans" w:cs="Open Sans"/>
          <w:bCs/>
          <w:sz w:val="22"/>
          <w:szCs w:val="22"/>
          <w:lang w:val="en-GB"/>
        </w:rPr>
        <w:tab/>
      </w:r>
      <w:r w:rsidRPr="003C7C48">
        <w:rPr>
          <w:rFonts w:ascii="Open Sans" w:hAnsi="Open Sans" w:cs="Open Sans"/>
          <w:bCs/>
          <w:sz w:val="22"/>
          <w:szCs w:val="22"/>
          <w:lang w:val="en-GB"/>
        </w:rPr>
        <w:tab/>
      </w:r>
      <w:r w:rsidRPr="003C7C48">
        <w:rPr>
          <w:rFonts w:ascii="Open Sans" w:hAnsi="Open Sans" w:cs="Open Sans"/>
          <w:bCs/>
          <w:sz w:val="22"/>
          <w:szCs w:val="22"/>
          <w:lang w:val="en-GB"/>
        </w:rPr>
        <w:tab/>
        <w:t xml:space="preserve">   Lab: T</w:t>
      </w:r>
      <w:r w:rsidR="00B637AB">
        <w:rPr>
          <w:rFonts w:ascii="Open Sans" w:hAnsi="Open Sans" w:cs="Open Sans"/>
          <w:bCs/>
          <w:sz w:val="22"/>
          <w:szCs w:val="22"/>
          <w:lang w:val="en-GB"/>
        </w:rPr>
        <w:t>uesday</w:t>
      </w:r>
      <w:r w:rsidRPr="003C7C48">
        <w:rPr>
          <w:rFonts w:ascii="Open Sans" w:hAnsi="Open Sans" w:cs="Open Sans"/>
          <w:bCs/>
          <w:sz w:val="22"/>
          <w:szCs w:val="22"/>
          <w:lang w:val="en-GB"/>
        </w:rPr>
        <w:t xml:space="preserve"> </w:t>
      </w:r>
      <w:r w:rsidR="00B637AB">
        <w:rPr>
          <w:rFonts w:ascii="Open Sans" w:hAnsi="Open Sans" w:cs="Open Sans"/>
          <w:bCs/>
          <w:sz w:val="22"/>
          <w:szCs w:val="22"/>
          <w:lang w:val="en-GB"/>
        </w:rPr>
        <w:t>2:3</w:t>
      </w:r>
      <w:r w:rsidRPr="003C7C48">
        <w:rPr>
          <w:rFonts w:ascii="Open Sans" w:hAnsi="Open Sans" w:cs="Open Sans"/>
          <w:bCs/>
          <w:sz w:val="22"/>
          <w:szCs w:val="22"/>
          <w:lang w:val="en-GB"/>
        </w:rPr>
        <w:t xml:space="preserve">0 – </w:t>
      </w:r>
      <w:r w:rsidR="00B637AB">
        <w:rPr>
          <w:rFonts w:ascii="Open Sans" w:hAnsi="Open Sans" w:cs="Open Sans"/>
          <w:bCs/>
          <w:sz w:val="22"/>
          <w:szCs w:val="22"/>
          <w:lang w:val="en-GB"/>
        </w:rPr>
        <w:t>5:3</w:t>
      </w:r>
      <w:r w:rsidRPr="003C7C48">
        <w:rPr>
          <w:rFonts w:ascii="Open Sans" w:hAnsi="Open Sans" w:cs="Open Sans"/>
          <w:bCs/>
          <w:sz w:val="22"/>
          <w:szCs w:val="22"/>
          <w:lang w:val="en-GB"/>
        </w:rPr>
        <w:t>0 pm</w:t>
      </w:r>
      <w:r w:rsidR="003C7C48">
        <w:rPr>
          <w:rFonts w:ascii="Open Sans" w:hAnsi="Open Sans" w:cs="Open Sans"/>
          <w:sz w:val="22"/>
          <w:szCs w:val="22"/>
          <w:lang w:val="en-GB"/>
        </w:rPr>
        <w:br/>
      </w:r>
    </w:p>
    <w:p w14:paraId="3BB6C1C3" w14:textId="4B0485BF" w:rsidR="002F4C0A" w:rsidRPr="003C7C48" w:rsidRDefault="00900EC1" w:rsidP="00134897">
      <w:pPr>
        <w:spacing w:before="120" w:after="120"/>
        <w:rPr>
          <w:rFonts w:ascii="Open Sans" w:hAnsi="Open Sans" w:cs="Open Sans"/>
          <w:bCs/>
          <w:sz w:val="22"/>
          <w:szCs w:val="22"/>
          <w:lang w:val="en-GB"/>
        </w:rPr>
      </w:pPr>
      <w:r w:rsidRPr="003C7C48">
        <w:rPr>
          <w:rFonts w:ascii="Open Sans" w:hAnsi="Open Sans" w:cs="Open Sans"/>
          <w:b/>
          <w:sz w:val="22"/>
          <w:szCs w:val="22"/>
          <w:lang w:val="en-GB"/>
        </w:rPr>
        <w:t xml:space="preserve">CLASS </w:t>
      </w:r>
      <w:r w:rsidR="002F4C0A" w:rsidRPr="003C7C48">
        <w:rPr>
          <w:rFonts w:ascii="Open Sans" w:hAnsi="Open Sans" w:cs="Open Sans"/>
          <w:b/>
          <w:sz w:val="22"/>
          <w:szCs w:val="22"/>
          <w:lang w:val="en-GB"/>
        </w:rPr>
        <w:t>LOCATION:</w:t>
      </w:r>
      <w:r w:rsidR="00A57FE6" w:rsidRPr="003C7C48">
        <w:rPr>
          <w:rFonts w:ascii="Open Sans" w:hAnsi="Open Sans" w:cs="Open Sans"/>
          <w:b/>
          <w:sz w:val="22"/>
          <w:szCs w:val="22"/>
          <w:lang w:val="en-GB"/>
        </w:rPr>
        <w:t xml:space="preserve"> </w:t>
      </w:r>
      <w:r w:rsidR="00A57FE6" w:rsidRPr="003C7C48">
        <w:rPr>
          <w:rFonts w:ascii="Open Sans" w:hAnsi="Open Sans" w:cs="Open Sans"/>
          <w:bCs/>
          <w:sz w:val="22"/>
          <w:szCs w:val="22"/>
          <w:lang w:val="en-GB"/>
        </w:rPr>
        <w:t>Lecture (</w:t>
      </w:r>
      <w:r w:rsidR="009D604E">
        <w:rPr>
          <w:rFonts w:ascii="Open Sans" w:hAnsi="Open Sans" w:cs="Open Sans"/>
          <w:bCs/>
          <w:sz w:val="22"/>
          <w:szCs w:val="22"/>
          <w:lang w:val="en-GB"/>
        </w:rPr>
        <w:t>A</w:t>
      </w:r>
      <w:r w:rsidR="00224C21">
        <w:rPr>
          <w:rFonts w:ascii="Open Sans" w:hAnsi="Open Sans" w:cs="Open Sans"/>
          <w:bCs/>
          <w:sz w:val="22"/>
          <w:szCs w:val="22"/>
          <w:lang w:val="en-GB"/>
        </w:rPr>
        <w:t>2</w:t>
      </w:r>
      <w:r w:rsidR="0063657E">
        <w:rPr>
          <w:rFonts w:ascii="Open Sans" w:hAnsi="Open Sans" w:cs="Open Sans"/>
          <w:bCs/>
          <w:sz w:val="22"/>
          <w:szCs w:val="22"/>
          <w:lang w:val="en-GB"/>
        </w:rPr>
        <w:t>603</w:t>
      </w:r>
      <w:r w:rsidR="00A57FE6" w:rsidRPr="003C7C48">
        <w:rPr>
          <w:rFonts w:ascii="Open Sans" w:hAnsi="Open Sans" w:cs="Open Sans"/>
          <w:bCs/>
          <w:sz w:val="22"/>
          <w:szCs w:val="22"/>
          <w:lang w:val="en-GB"/>
        </w:rPr>
        <w:t>), Lab (T1090)</w:t>
      </w:r>
    </w:p>
    <w:p w14:paraId="38A31C98" w14:textId="01A6FB72" w:rsidR="0021123F" w:rsidRPr="003C7C48" w:rsidRDefault="00E80EA6" w:rsidP="003C7C48">
      <w:pPr>
        <w:spacing w:before="240" w:after="120"/>
        <w:rPr>
          <w:rFonts w:ascii="Open Sans" w:hAnsi="Open Sans" w:cs="Open Sans"/>
          <w:b/>
          <w:sz w:val="22"/>
          <w:szCs w:val="22"/>
          <w:lang w:val="en-GB"/>
        </w:rPr>
      </w:pPr>
      <w:r>
        <w:rPr>
          <w:rFonts w:ascii="Open Sans" w:hAnsi="Open Sans" w:cs="Open Sans"/>
          <w:noProof/>
          <w:snapToGrid/>
          <w:sz w:val="22"/>
          <w:szCs w:val="22"/>
        </w:rPr>
        <mc:AlternateContent>
          <mc:Choice Requires="wps">
            <w:drawing>
              <wp:anchor distT="0" distB="0" distL="114300" distR="114300" simplePos="0" relativeHeight="251659776" behindDoc="1" locked="1" layoutInCell="0" allowOverlap="1" wp14:anchorId="33CB23DD" wp14:editId="5FA2BFDA">
                <wp:simplePos x="0" y="0"/>
                <wp:positionH relativeFrom="page">
                  <wp:posOffset>914400</wp:posOffset>
                </wp:positionH>
                <wp:positionV relativeFrom="paragraph">
                  <wp:posOffset>0</wp:posOffset>
                </wp:positionV>
                <wp:extent cx="5943600" cy="120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78BB12">
              <v:rect id="Rectangle 5"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521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w10:wrap anchorx="page"/>
                <w10:anchorlock/>
              </v:rect>
            </w:pict>
          </mc:Fallback>
        </mc:AlternateContent>
      </w:r>
      <w:r w:rsidR="001D6017" w:rsidRPr="003C7C48">
        <w:rPr>
          <w:rFonts w:ascii="Open Sans" w:hAnsi="Open Sans" w:cs="Open Sans"/>
          <w:b/>
          <w:sz w:val="22"/>
          <w:szCs w:val="22"/>
          <w:lang w:val="en-GB"/>
        </w:rPr>
        <w:t>COURSE DESCRIPTION</w:t>
      </w:r>
      <w:r w:rsidR="003C7C48">
        <w:rPr>
          <w:rFonts w:ascii="Open Sans" w:hAnsi="Open Sans" w:cs="Open Sans"/>
          <w:b/>
          <w:sz w:val="22"/>
          <w:szCs w:val="22"/>
          <w:lang w:val="en-GB"/>
        </w:rPr>
        <w:br/>
      </w:r>
      <w:r w:rsidR="003C7C48">
        <w:rPr>
          <w:rFonts w:ascii="Open Sans" w:hAnsi="Open Sans" w:cs="Open Sans"/>
          <w:b/>
          <w:sz w:val="22"/>
          <w:szCs w:val="22"/>
          <w:lang w:val="en-GB"/>
        </w:rPr>
        <w:br/>
      </w:r>
      <w:r w:rsidR="0021123F" w:rsidRPr="003C7C48">
        <w:rPr>
          <w:rFonts w:ascii="Open Sans" w:hAnsi="Open Sans" w:cs="Open Sans"/>
          <w:sz w:val="22"/>
          <w:szCs w:val="22"/>
          <w:lang w:bidi="en-CA"/>
        </w:rPr>
        <w:t>Elementary aspects of soil formation, soil occurrence in natural landscapes, soil classification, soil resource inventory; basic morphological, biological, chemical, and physical characteristics employed in the identification of soils and predictions of their performance in both managed and natural landscapes.</w:t>
      </w:r>
    </w:p>
    <w:p w14:paraId="648CD4A0" w14:textId="77777777" w:rsidR="0021123F" w:rsidRPr="003C7C48" w:rsidRDefault="0021123F" w:rsidP="0021123F">
      <w:pPr>
        <w:spacing w:before="240" w:after="120"/>
        <w:jc w:val="both"/>
        <w:rPr>
          <w:rFonts w:ascii="Open Sans" w:hAnsi="Open Sans" w:cs="Open Sans"/>
          <w:sz w:val="22"/>
          <w:szCs w:val="22"/>
          <w:lang w:bidi="en-CA"/>
        </w:rPr>
      </w:pPr>
      <w:r w:rsidRPr="003C7C48">
        <w:rPr>
          <w:rFonts w:ascii="Open Sans" w:hAnsi="Open Sans" w:cs="Open Sans"/>
          <w:sz w:val="22"/>
          <w:szCs w:val="22"/>
          <w:lang w:bidi="en-CA"/>
        </w:rPr>
        <w:lastRenderedPageBreak/>
        <w:t>Soils are natural bodies that form at the Earth’s surface through the complex interaction of chemical, physical and biological processes. Soils are an integral part of terrestrial ecosystems and ecosystems are impacted by soil processes. Variability in soil characteristics will be examined both vertically within any one soil, as well as, horizontally across many soils at a landscape level. While soils of Yukon are taken as examples, the basic characteristics considered are those used to describe and predict the performance of all soils.</w:t>
      </w:r>
    </w:p>
    <w:p w14:paraId="583F0DE8" w14:textId="77777777" w:rsidR="003C7C48" w:rsidRDefault="00F14C8C" w:rsidP="003C7C48">
      <w:pPr>
        <w:spacing w:before="240" w:after="120"/>
        <w:rPr>
          <w:rFonts w:ascii="Open Sans" w:hAnsi="Open Sans" w:cs="Open Sans"/>
          <w:b/>
          <w:sz w:val="22"/>
          <w:szCs w:val="22"/>
          <w:lang w:val="en-GB"/>
        </w:rPr>
      </w:pPr>
      <w:r w:rsidRPr="003C7C48">
        <w:rPr>
          <w:rFonts w:ascii="Open Sans" w:hAnsi="Open Sans" w:cs="Open Sans"/>
          <w:b/>
          <w:sz w:val="22"/>
          <w:szCs w:val="22"/>
          <w:lang w:val="en-GB"/>
        </w:rPr>
        <w:t>COURSE REQUIREMENTS</w:t>
      </w:r>
    </w:p>
    <w:p w14:paraId="71807C20" w14:textId="3628D9FA" w:rsidR="00F14C8C" w:rsidRPr="003C7C48" w:rsidRDefault="00F14C8C" w:rsidP="003C7C48">
      <w:pPr>
        <w:spacing w:before="240" w:after="120"/>
        <w:rPr>
          <w:rFonts w:ascii="Open Sans" w:hAnsi="Open Sans" w:cs="Open Sans"/>
          <w:b/>
          <w:sz w:val="22"/>
          <w:szCs w:val="22"/>
          <w:lang w:val="en-GB"/>
        </w:rPr>
      </w:pPr>
      <w:r w:rsidRPr="003C7C48">
        <w:rPr>
          <w:rFonts w:ascii="Open Sans" w:hAnsi="Open Sans" w:cs="Open Sans"/>
          <w:i/>
          <w:sz w:val="22"/>
          <w:szCs w:val="22"/>
        </w:rPr>
        <w:t xml:space="preserve">For students taking the course as </w:t>
      </w:r>
      <w:r w:rsidR="0021123F" w:rsidRPr="003C7C48">
        <w:rPr>
          <w:rFonts w:ascii="Open Sans" w:hAnsi="Open Sans" w:cs="Open Sans"/>
          <w:i/>
          <w:sz w:val="22"/>
          <w:szCs w:val="22"/>
        </w:rPr>
        <w:t>SOIL 210:</w:t>
      </w:r>
    </w:p>
    <w:p w14:paraId="3B2D9019" w14:textId="75F907F0" w:rsidR="00F14C8C" w:rsidRPr="003C7C48" w:rsidRDefault="00B32EC1" w:rsidP="00F14C8C">
      <w:pPr>
        <w:rPr>
          <w:rFonts w:ascii="Open Sans" w:hAnsi="Open Sans" w:cs="Open Sans"/>
          <w:sz w:val="22"/>
          <w:szCs w:val="22"/>
        </w:rPr>
      </w:pPr>
      <w:r w:rsidRPr="003C7C48">
        <w:rPr>
          <w:rFonts w:ascii="Open Sans" w:hAnsi="Open Sans" w:cs="Open Sans"/>
          <w:sz w:val="22"/>
          <w:szCs w:val="22"/>
        </w:rPr>
        <w:t>Prerequisite(s): Students must have completed a university-level course in life or natural sciences. A university-level chemistry course is strongly recommended.</w:t>
      </w:r>
    </w:p>
    <w:p w14:paraId="2906EA7C" w14:textId="77777777" w:rsidR="00B32EC1" w:rsidRPr="003C7C48" w:rsidRDefault="00B32EC1" w:rsidP="00F14C8C">
      <w:pPr>
        <w:rPr>
          <w:rFonts w:ascii="Open Sans" w:hAnsi="Open Sans" w:cs="Open Sans"/>
          <w:sz w:val="22"/>
          <w:szCs w:val="22"/>
        </w:rPr>
      </w:pPr>
    </w:p>
    <w:p w14:paraId="4D52798C" w14:textId="02553349" w:rsidR="00B32EC1" w:rsidRPr="003C7C48" w:rsidRDefault="00F14C8C" w:rsidP="00B32EC1">
      <w:pPr>
        <w:rPr>
          <w:rFonts w:ascii="Open Sans" w:hAnsi="Open Sans" w:cs="Open Sans"/>
          <w:sz w:val="22"/>
          <w:szCs w:val="22"/>
        </w:rPr>
      </w:pPr>
      <w:r w:rsidRPr="003C7C48">
        <w:rPr>
          <w:rFonts w:ascii="Open Sans" w:hAnsi="Open Sans" w:cs="Open Sans"/>
          <w:i/>
          <w:sz w:val="22"/>
          <w:szCs w:val="22"/>
        </w:rPr>
        <w:t>For students taking the course as</w:t>
      </w:r>
      <w:r w:rsidR="0021123F" w:rsidRPr="003C7C48">
        <w:rPr>
          <w:rFonts w:ascii="Open Sans" w:hAnsi="Open Sans" w:cs="Open Sans"/>
          <w:i/>
          <w:sz w:val="22"/>
          <w:szCs w:val="22"/>
        </w:rPr>
        <w:t xml:space="preserve"> RENR 210</w:t>
      </w:r>
      <w:r w:rsidRPr="003C7C48">
        <w:rPr>
          <w:rFonts w:ascii="Open Sans" w:hAnsi="Open Sans" w:cs="Open Sans"/>
          <w:i/>
          <w:sz w:val="22"/>
          <w:szCs w:val="22"/>
        </w:rPr>
        <w:t>:</w:t>
      </w:r>
      <w:r w:rsidRPr="003C7C48">
        <w:rPr>
          <w:rFonts w:ascii="Open Sans" w:hAnsi="Open Sans" w:cs="Open Sans"/>
          <w:sz w:val="22"/>
          <w:szCs w:val="22"/>
        </w:rPr>
        <w:t xml:space="preserve"> </w:t>
      </w:r>
      <w:r w:rsidRPr="003C7C48">
        <w:rPr>
          <w:rFonts w:ascii="Open Sans" w:hAnsi="Open Sans" w:cs="Open Sans"/>
          <w:sz w:val="22"/>
          <w:szCs w:val="22"/>
          <w:lang w:val="en-GB"/>
        </w:rPr>
        <w:t xml:space="preserve">Registration in Yukon University/University of Alberta B.Sc. in Environmental and Conservation Sciences degree program. </w:t>
      </w:r>
      <w:r w:rsidR="00B32EC1" w:rsidRPr="003C7C48">
        <w:rPr>
          <w:rFonts w:ascii="Open Sans" w:hAnsi="Open Sans" w:cs="Open Sans"/>
          <w:sz w:val="22"/>
          <w:szCs w:val="22"/>
        </w:rPr>
        <w:t>Students must have completed a university-level course in life or natural sciences. A university-level chemistry course is strongly recommended.</w:t>
      </w:r>
    </w:p>
    <w:p w14:paraId="59F7611B" w14:textId="77777777" w:rsidR="00B32EC1" w:rsidRPr="003C7C48" w:rsidRDefault="00B32EC1" w:rsidP="00B32EC1">
      <w:pPr>
        <w:rPr>
          <w:rFonts w:ascii="Open Sans" w:hAnsi="Open Sans" w:cs="Open Sans"/>
          <w:sz w:val="22"/>
          <w:szCs w:val="22"/>
        </w:rPr>
      </w:pPr>
    </w:p>
    <w:p w14:paraId="645244A8" w14:textId="77777777" w:rsidR="003C7C48" w:rsidRDefault="000C2F1E" w:rsidP="000C2F1E">
      <w:pPr>
        <w:rPr>
          <w:rFonts w:ascii="Open Sans" w:hAnsi="Open Sans" w:cs="Open Sans"/>
          <w:b/>
          <w:sz w:val="22"/>
          <w:szCs w:val="22"/>
          <w:lang w:val="en-GB"/>
        </w:rPr>
      </w:pPr>
      <w:r w:rsidRPr="003C7C48">
        <w:rPr>
          <w:rFonts w:ascii="Open Sans" w:hAnsi="Open Sans" w:cs="Open Sans"/>
          <w:b/>
          <w:sz w:val="22"/>
          <w:szCs w:val="22"/>
          <w:lang w:val="en-GB"/>
        </w:rPr>
        <w:t>EQUIVALENCY OR TRANSFERABILITY</w:t>
      </w:r>
    </w:p>
    <w:p w14:paraId="5A90E477" w14:textId="77777777" w:rsidR="003C7C48" w:rsidRDefault="003C7C48" w:rsidP="000C2F1E">
      <w:pPr>
        <w:rPr>
          <w:rFonts w:ascii="Open Sans" w:hAnsi="Open Sans" w:cs="Open Sans"/>
          <w:b/>
          <w:sz w:val="22"/>
          <w:szCs w:val="22"/>
          <w:lang w:val="en-GB"/>
        </w:rPr>
      </w:pPr>
    </w:p>
    <w:p w14:paraId="527C3FA5" w14:textId="4320C0CA" w:rsidR="000C2F1E" w:rsidRPr="003C7C48" w:rsidRDefault="000C2F1E" w:rsidP="000C2F1E">
      <w:pPr>
        <w:rPr>
          <w:rFonts w:ascii="Open Sans" w:hAnsi="Open Sans" w:cs="Open Sans"/>
          <w:b/>
          <w:sz w:val="22"/>
          <w:szCs w:val="22"/>
          <w:lang w:val="en-GB"/>
        </w:rPr>
      </w:pPr>
      <w:r w:rsidRPr="003C7C48">
        <w:rPr>
          <w:rFonts w:ascii="Open Sans" w:hAnsi="Open Sans" w:cs="Open Sans"/>
          <w:sz w:val="22"/>
          <w:szCs w:val="22"/>
        </w:rPr>
        <w:t xml:space="preserve">Receiving institutions determine course transferability. Find further information at: </w:t>
      </w:r>
      <w:hyperlink r:id="rId13" w:history="1">
        <w:r w:rsidRPr="003C7C48">
          <w:rPr>
            <w:rStyle w:val="Hyperlink"/>
            <w:rFonts w:ascii="Open Sans" w:hAnsi="Open Sans" w:cs="Open Sans"/>
            <w:sz w:val="22"/>
            <w:szCs w:val="22"/>
          </w:rPr>
          <w:t>https://www.yukonu.ca/admissions/transfer-credit</w:t>
        </w:r>
      </w:hyperlink>
      <w:r w:rsidRPr="003C7C48">
        <w:rPr>
          <w:rFonts w:ascii="Open Sans" w:hAnsi="Open Sans" w:cs="Open Sans"/>
          <w:sz w:val="22"/>
          <w:szCs w:val="22"/>
        </w:rPr>
        <w:t xml:space="preserve">.  </w:t>
      </w:r>
    </w:p>
    <w:p w14:paraId="03A28432" w14:textId="77777777" w:rsidR="000C2F1E" w:rsidRPr="003C7C48" w:rsidRDefault="000C2F1E" w:rsidP="000C2F1E">
      <w:pPr>
        <w:rPr>
          <w:rFonts w:ascii="Open Sans" w:hAnsi="Open Sans" w:cs="Open Sans"/>
          <w:sz w:val="22"/>
          <w:szCs w:val="22"/>
        </w:rPr>
      </w:pPr>
    </w:p>
    <w:p w14:paraId="0CB6312F" w14:textId="77777777" w:rsidR="000C2F1E" w:rsidRPr="003C7C48" w:rsidRDefault="000C2F1E" w:rsidP="000C2F1E">
      <w:pPr>
        <w:rPr>
          <w:rFonts w:ascii="Open Sans" w:hAnsi="Open Sans" w:cs="Open Sans"/>
          <w:sz w:val="22"/>
          <w:szCs w:val="22"/>
        </w:rPr>
      </w:pPr>
      <w:r w:rsidRPr="003C7C48">
        <w:rPr>
          <w:rFonts w:ascii="Open Sans" w:hAnsi="Open Sans" w:cs="Open Sans"/>
          <w:sz w:val="22"/>
          <w:szCs w:val="22"/>
        </w:rPr>
        <w:t>Students in the B.Sc. ENCS program should contact an ENCS advisor if they have questions about equivalency or transferability of this course.</w:t>
      </w:r>
    </w:p>
    <w:p w14:paraId="4183C1D2" w14:textId="281F355B" w:rsidR="007D196F" w:rsidRPr="003C7C48" w:rsidRDefault="007D196F" w:rsidP="00134897">
      <w:pPr>
        <w:spacing w:before="240" w:after="120"/>
        <w:rPr>
          <w:rFonts w:ascii="Open Sans" w:hAnsi="Open Sans" w:cs="Open Sans"/>
          <w:b/>
          <w:sz w:val="22"/>
          <w:szCs w:val="22"/>
          <w:lang w:val="en-GB"/>
        </w:rPr>
      </w:pPr>
      <w:r w:rsidRPr="003C7C48">
        <w:rPr>
          <w:rFonts w:ascii="Open Sans" w:hAnsi="Open Sans" w:cs="Open Sans"/>
          <w:b/>
          <w:sz w:val="22"/>
          <w:szCs w:val="22"/>
          <w:lang w:val="en-GB"/>
        </w:rPr>
        <w:t>LEARNING OUTCOMES</w:t>
      </w:r>
      <w:r w:rsidR="0085386B" w:rsidRPr="003C7C48">
        <w:rPr>
          <w:rFonts w:ascii="Open Sans" w:hAnsi="Open Sans" w:cs="Open Sans"/>
          <w:b/>
          <w:sz w:val="22"/>
          <w:szCs w:val="22"/>
          <w:lang w:val="en-GB"/>
        </w:rPr>
        <w:t xml:space="preserve"> </w:t>
      </w:r>
    </w:p>
    <w:p w14:paraId="76AF6EC0" w14:textId="16031314" w:rsidR="008064F5" w:rsidRPr="003C7C48" w:rsidRDefault="008064F5" w:rsidP="00134897">
      <w:pPr>
        <w:spacing w:after="120"/>
        <w:rPr>
          <w:rFonts w:ascii="Open Sans" w:hAnsi="Open Sans" w:cs="Open Sans"/>
          <w:sz w:val="22"/>
          <w:szCs w:val="22"/>
        </w:rPr>
      </w:pPr>
      <w:r w:rsidRPr="003C7C48">
        <w:rPr>
          <w:rFonts w:ascii="Open Sans" w:hAnsi="Open Sans" w:cs="Open Sans"/>
          <w:sz w:val="22"/>
          <w:szCs w:val="22"/>
        </w:rPr>
        <w:t>Upon successful completion of this course</w:t>
      </w:r>
      <w:r w:rsidR="00F97C4B" w:rsidRPr="003C7C48">
        <w:rPr>
          <w:rFonts w:ascii="Open Sans" w:hAnsi="Open Sans" w:cs="Open Sans"/>
          <w:sz w:val="22"/>
          <w:szCs w:val="22"/>
        </w:rPr>
        <w:t>,</w:t>
      </w:r>
      <w:r w:rsidRPr="003C7C48">
        <w:rPr>
          <w:rFonts w:ascii="Open Sans" w:hAnsi="Open Sans" w:cs="Open Sans"/>
          <w:sz w:val="22"/>
          <w:szCs w:val="22"/>
        </w:rPr>
        <w:t xml:space="preserve"> students will be able to:</w:t>
      </w:r>
    </w:p>
    <w:p w14:paraId="7004B419" w14:textId="77777777" w:rsidR="003C7C48" w:rsidRPr="003C7C48" w:rsidRDefault="003C7C48" w:rsidP="003C7C48">
      <w:pPr>
        <w:jc w:val="both"/>
        <w:rPr>
          <w:rFonts w:ascii="Open Sans" w:hAnsi="Open Sans" w:cs="Open Sans"/>
          <w:sz w:val="22"/>
          <w:szCs w:val="22"/>
          <w:lang w:bidi="en-CA"/>
        </w:rPr>
      </w:pPr>
    </w:p>
    <w:p w14:paraId="7F7E0F20" w14:textId="77777777" w:rsidR="003C7C48" w:rsidRPr="003C7C48" w:rsidRDefault="003C7C48" w:rsidP="003C7C48">
      <w:pPr>
        <w:numPr>
          <w:ilvl w:val="0"/>
          <w:numId w:val="39"/>
        </w:numPr>
        <w:spacing w:after="120"/>
        <w:ind w:left="720" w:hanging="510"/>
        <w:jc w:val="both"/>
        <w:rPr>
          <w:rFonts w:ascii="Open Sans" w:hAnsi="Open Sans" w:cs="Open Sans"/>
          <w:sz w:val="22"/>
          <w:szCs w:val="22"/>
          <w:lang w:bidi="en-CA"/>
        </w:rPr>
      </w:pPr>
      <w:r w:rsidRPr="003C7C48">
        <w:rPr>
          <w:rFonts w:ascii="Open Sans" w:hAnsi="Open Sans" w:cs="Open Sans"/>
          <w:sz w:val="22"/>
          <w:szCs w:val="22"/>
          <w:lang w:bidi="en-CA"/>
        </w:rPr>
        <w:t>Have a clear understanding of the main concepts and rationales associated with the identification and description of basic soil and landscape features</w:t>
      </w:r>
    </w:p>
    <w:p w14:paraId="22173C22" w14:textId="77777777" w:rsidR="003C7C48" w:rsidRPr="003C7C48" w:rsidRDefault="003C7C48" w:rsidP="003C7C48">
      <w:pPr>
        <w:numPr>
          <w:ilvl w:val="0"/>
          <w:numId w:val="39"/>
        </w:numPr>
        <w:spacing w:after="120"/>
        <w:ind w:left="720" w:hanging="510"/>
        <w:jc w:val="both"/>
        <w:rPr>
          <w:rFonts w:ascii="Open Sans" w:hAnsi="Open Sans" w:cs="Open Sans"/>
          <w:sz w:val="22"/>
          <w:szCs w:val="22"/>
          <w:lang w:bidi="en-CA"/>
        </w:rPr>
      </w:pPr>
      <w:r w:rsidRPr="003C7C48">
        <w:rPr>
          <w:rFonts w:ascii="Open Sans" w:hAnsi="Open Sans" w:cs="Open Sans"/>
          <w:sz w:val="22"/>
          <w:szCs w:val="22"/>
          <w:lang w:bidi="en-CA"/>
        </w:rPr>
        <w:t>Be able to apply knowledge of soil characteristics to describe and classify soils under the Canadian Soil Classification System</w:t>
      </w:r>
    </w:p>
    <w:p w14:paraId="706AA16A" w14:textId="77777777" w:rsidR="003C7C48" w:rsidRPr="003C7C48" w:rsidRDefault="003C7C48" w:rsidP="003C7C48">
      <w:pPr>
        <w:numPr>
          <w:ilvl w:val="0"/>
          <w:numId w:val="39"/>
        </w:numPr>
        <w:spacing w:after="120"/>
        <w:ind w:left="720" w:hanging="510"/>
        <w:jc w:val="both"/>
        <w:rPr>
          <w:rFonts w:ascii="Open Sans" w:hAnsi="Open Sans" w:cs="Open Sans"/>
          <w:sz w:val="22"/>
          <w:szCs w:val="22"/>
          <w:lang w:bidi="en-CA"/>
        </w:rPr>
      </w:pPr>
      <w:r w:rsidRPr="003C7C48">
        <w:rPr>
          <w:rFonts w:ascii="Open Sans" w:hAnsi="Open Sans" w:cs="Open Sans"/>
          <w:sz w:val="22"/>
          <w:szCs w:val="22"/>
          <w:lang w:bidi="en-CA"/>
        </w:rPr>
        <w:t>Have an understanding of the basic physical and chemical characteristics that govern soil behavior, and links between macro and micro levels of investigation</w:t>
      </w:r>
    </w:p>
    <w:p w14:paraId="45BF6122" w14:textId="77777777" w:rsidR="003C7C48" w:rsidRPr="003C7C48" w:rsidRDefault="003C7C48" w:rsidP="003C7C48">
      <w:pPr>
        <w:numPr>
          <w:ilvl w:val="0"/>
          <w:numId w:val="39"/>
        </w:numPr>
        <w:spacing w:after="120"/>
        <w:ind w:left="720" w:hanging="510"/>
        <w:jc w:val="both"/>
        <w:rPr>
          <w:rFonts w:ascii="Open Sans" w:hAnsi="Open Sans" w:cs="Open Sans"/>
          <w:sz w:val="22"/>
          <w:szCs w:val="22"/>
          <w:lang w:bidi="en-CA"/>
        </w:rPr>
      </w:pPr>
      <w:r w:rsidRPr="003C7C48">
        <w:rPr>
          <w:rFonts w:ascii="Open Sans" w:hAnsi="Open Sans" w:cs="Open Sans"/>
          <w:sz w:val="22"/>
          <w:szCs w:val="22"/>
          <w:lang w:bidi="en-CA"/>
        </w:rPr>
        <w:t>Demonstrate an understanding of porosity, particle density, bulk density and the relationship between porosity and bulk density, saturated versus unsaturated flow, preferential versus uniform water flow and capillary rise</w:t>
      </w:r>
    </w:p>
    <w:p w14:paraId="59FE387B" w14:textId="77777777" w:rsidR="003C7C48" w:rsidRPr="003C7C48" w:rsidRDefault="003C7C48" w:rsidP="003C7C48">
      <w:pPr>
        <w:numPr>
          <w:ilvl w:val="0"/>
          <w:numId w:val="39"/>
        </w:numPr>
        <w:spacing w:after="120"/>
        <w:ind w:left="720" w:hanging="510"/>
        <w:jc w:val="both"/>
        <w:rPr>
          <w:rFonts w:ascii="Open Sans" w:hAnsi="Open Sans" w:cs="Open Sans"/>
          <w:sz w:val="22"/>
          <w:szCs w:val="22"/>
          <w:lang w:bidi="en-CA"/>
        </w:rPr>
      </w:pPr>
      <w:r w:rsidRPr="003C7C48">
        <w:rPr>
          <w:rFonts w:ascii="Open Sans" w:hAnsi="Open Sans" w:cs="Open Sans"/>
          <w:sz w:val="22"/>
          <w:szCs w:val="22"/>
          <w:lang w:bidi="en-CA"/>
        </w:rPr>
        <w:lastRenderedPageBreak/>
        <w:t>Understand the role of soil colloids, isomorphous substitution and Cation Exchange Capacity in soils</w:t>
      </w:r>
    </w:p>
    <w:p w14:paraId="08C9AC71" w14:textId="77777777" w:rsidR="003C7C48" w:rsidRPr="003C7C48" w:rsidRDefault="003C7C48" w:rsidP="003C7C48">
      <w:pPr>
        <w:numPr>
          <w:ilvl w:val="0"/>
          <w:numId w:val="39"/>
        </w:numPr>
        <w:spacing w:after="120"/>
        <w:ind w:left="720" w:hanging="510"/>
        <w:jc w:val="both"/>
        <w:rPr>
          <w:rFonts w:ascii="Open Sans" w:hAnsi="Open Sans" w:cs="Open Sans"/>
          <w:sz w:val="22"/>
          <w:szCs w:val="22"/>
          <w:lang w:bidi="en-CA"/>
        </w:rPr>
      </w:pPr>
      <w:r w:rsidRPr="003C7C48">
        <w:rPr>
          <w:rFonts w:ascii="Open Sans" w:hAnsi="Open Sans" w:cs="Open Sans"/>
          <w:sz w:val="22"/>
          <w:szCs w:val="22"/>
          <w:lang w:bidi="en-CA"/>
        </w:rPr>
        <w:t>Have an understanding of the significance of basic biogeochemical soil characteristics to soil quality and nutrient cycling</w:t>
      </w:r>
    </w:p>
    <w:p w14:paraId="749DC936" w14:textId="064B7A4F" w:rsidR="006B013A" w:rsidRPr="003C7C48" w:rsidRDefault="0085386B" w:rsidP="00134897">
      <w:pPr>
        <w:spacing w:before="240" w:after="120"/>
        <w:rPr>
          <w:rFonts w:ascii="Open Sans" w:hAnsi="Open Sans" w:cs="Open Sans"/>
          <w:b/>
          <w:sz w:val="22"/>
          <w:szCs w:val="22"/>
          <w:lang w:val="en-GB"/>
        </w:rPr>
      </w:pPr>
      <w:r w:rsidRPr="003C7C48">
        <w:rPr>
          <w:rFonts w:ascii="Open Sans" w:hAnsi="Open Sans" w:cs="Open Sans"/>
          <w:b/>
          <w:sz w:val="22"/>
          <w:szCs w:val="22"/>
          <w:lang w:val="en-GB"/>
        </w:rPr>
        <w:t xml:space="preserve">COURSE </w:t>
      </w:r>
      <w:r w:rsidR="001D6017" w:rsidRPr="003C7C48">
        <w:rPr>
          <w:rFonts w:ascii="Open Sans" w:hAnsi="Open Sans" w:cs="Open Sans"/>
          <w:b/>
          <w:sz w:val="22"/>
          <w:szCs w:val="22"/>
          <w:lang w:val="en-GB"/>
        </w:rPr>
        <w:t>FORMAT</w:t>
      </w:r>
    </w:p>
    <w:p w14:paraId="6324BE35" w14:textId="77777777" w:rsidR="003C7C48" w:rsidRDefault="00F97C4B" w:rsidP="003C7C48">
      <w:pPr>
        <w:spacing w:before="100" w:beforeAutospacing="1" w:after="120"/>
        <w:rPr>
          <w:rStyle w:val="normaltextrun"/>
          <w:rFonts w:ascii="Open Sans" w:eastAsia="Calibri" w:hAnsi="Open Sans" w:cs="Open Sans"/>
          <w:b/>
          <w:bCs/>
          <w:color w:val="000000"/>
          <w:sz w:val="22"/>
          <w:szCs w:val="22"/>
        </w:rPr>
      </w:pPr>
      <w:r w:rsidRPr="003C7C48">
        <w:rPr>
          <w:rStyle w:val="normaltextrun"/>
          <w:rFonts w:ascii="Open Sans" w:eastAsia="Calibri" w:hAnsi="Open Sans" w:cs="Open Sans"/>
          <w:b/>
          <w:bCs/>
          <w:color w:val="000000"/>
          <w:sz w:val="22"/>
          <w:szCs w:val="22"/>
          <w:lang w:val="en-CA"/>
        </w:rPr>
        <w:t xml:space="preserve">Weekly breakdown of instructional hours </w:t>
      </w:r>
    </w:p>
    <w:p w14:paraId="49554A25" w14:textId="64491393" w:rsidR="003C7C48" w:rsidRPr="003C7C48" w:rsidRDefault="00416B29" w:rsidP="003C7C48">
      <w:pPr>
        <w:spacing w:before="100" w:beforeAutospacing="1" w:after="120"/>
        <w:rPr>
          <w:rFonts w:ascii="Open Sans" w:eastAsia="Calibri" w:hAnsi="Open Sans" w:cs="Open Sans"/>
          <w:b/>
          <w:bCs/>
          <w:color w:val="000000"/>
          <w:sz w:val="22"/>
          <w:szCs w:val="22"/>
        </w:rPr>
      </w:pPr>
      <w:r w:rsidRPr="003C7C48">
        <w:rPr>
          <w:rFonts w:ascii="Open Sans" w:hAnsi="Open Sans" w:cs="Open Sans"/>
          <w:sz w:val="22"/>
          <w:szCs w:val="22"/>
        </w:rPr>
        <w:t xml:space="preserve">This course consists of two 90-minute lectures per week and </w:t>
      </w:r>
      <w:r w:rsidR="00C1373E">
        <w:rPr>
          <w:rFonts w:ascii="Open Sans" w:hAnsi="Open Sans" w:cs="Open Sans"/>
          <w:sz w:val="22"/>
          <w:szCs w:val="22"/>
        </w:rPr>
        <w:t>ten</w:t>
      </w:r>
      <w:r w:rsidRPr="003C7C48">
        <w:rPr>
          <w:rFonts w:ascii="Open Sans" w:hAnsi="Open Sans" w:cs="Open Sans"/>
          <w:sz w:val="22"/>
          <w:szCs w:val="22"/>
        </w:rPr>
        <w:t xml:space="preserve"> three-hour laboratory sessions (unless otherwise indicated by the </w:t>
      </w:r>
      <w:r w:rsidR="001D082F">
        <w:rPr>
          <w:rFonts w:ascii="Open Sans" w:hAnsi="Open Sans" w:cs="Open Sans"/>
          <w:sz w:val="22"/>
          <w:szCs w:val="22"/>
        </w:rPr>
        <w:t>i</w:t>
      </w:r>
      <w:r w:rsidRPr="003C7C48">
        <w:rPr>
          <w:rFonts w:ascii="Open Sans" w:hAnsi="Open Sans" w:cs="Open Sans"/>
          <w:sz w:val="22"/>
          <w:szCs w:val="22"/>
        </w:rPr>
        <w:t xml:space="preserve">nstructor). The lecture schedule in the course outline details the major topics covered and when those topics will be presented throughout the course. Please note that this schedule will likely be modified during the term to accommodate lecture topics that may not be finished within the predicted lecture time. </w:t>
      </w:r>
      <w:r w:rsidR="003C7C48">
        <w:rPr>
          <w:rFonts w:ascii="Open Sans" w:eastAsia="Calibri" w:hAnsi="Open Sans" w:cs="Open Sans"/>
          <w:b/>
          <w:bCs/>
          <w:color w:val="000000"/>
          <w:sz w:val="22"/>
          <w:szCs w:val="22"/>
        </w:rPr>
        <w:br/>
      </w:r>
    </w:p>
    <w:p w14:paraId="5B717AD2" w14:textId="77777777" w:rsidR="003C7C48" w:rsidRDefault="00F97C4B" w:rsidP="003C7C48">
      <w:pPr>
        <w:spacing w:after="120"/>
        <w:rPr>
          <w:rFonts w:ascii="Open Sans" w:eastAsia="Calibri" w:hAnsi="Open Sans" w:cs="Open Sans"/>
          <w:b/>
          <w:bCs/>
          <w:color w:val="000000"/>
          <w:sz w:val="22"/>
          <w:szCs w:val="22"/>
          <w:lang w:val="en-GB"/>
        </w:rPr>
      </w:pPr>
      <w:r w:rsidRPr="003C7C48">
        <w:rPr>
          <w:rFonts w:ascii="Open Sans" w:eastAsia="Calibri" w:hAnsi="Open Sans" w:cs="Open Sans"/>
          <w:b/>
          <w:bCs/>
          <w:color w:val="000000"/>
          <w:sz w:val="22"/>
          <w:szCs w:val="22"/>
          <w:lang w:val="en-GB"/>
        </w:rPr>
        <w:t>Delivery format</w:t>
      </w:r>
    </w:p>
    <w:p w14:paraId="1F2624B7" w14:textId="1B0D4B66" w:rsidR="00416B29" w:rsidRPr="003C7C48" w:rsidRDefault="00416B29" w:rsidP="003C7C48">
      <w:pPr>
        <w:spacing w:after="120"/>
        <w:rPr>
          <w:rFonts w:ascii="Open Sans" w:eastAsia="Calibri" w:hAnsi="Open Sans" w:cs="Open Sans"/>
          <w:b/>
          <w:bCs/>
          <w:color w:val="000000"/>
          <w:sz w:val="22"/>
          <w:szCs w:val="22"/>
          <w:lang w:val="en-GB"/>
        </w:rPr>
      </w:pPr>
      <w:r w:rsidRPr="003C7C48">
        <w:rPr>
          <w:rFonts w:ascii="Open Sans" w:hAnsi="Open Sans" w:cs="Open Sans"/>
          <w:sz w:val="22"/>
          <w:szCs w:val="22"/>
        </w:rPr>
        <w:t>Lectures in the Fall 202</w:t>
      </w:r>
      <w:r w:rsidR="0063657E">
        <w:rPr>
          <w:rFonts w:ascii="Open Sans" w:hAnsi="Open Sans" w:cs="Open Sans"/>
          <w:sz w:val="22"/>
          <w:szCs w:val="22"/>
        </w:rPr>
        <w:t>5</w:t>
      </w:r>
      <w:r w:rsidRPr="003C7C48">
        <w:rPr>
          <w:rFonts w:ascii="Open Sans" w:hAnsi="Open Sans" w:cs="Open Sans"/>
          <w:sz w:val="22"/>
          <w:szCs w:val="22"/>
        </w:rPr>
        <w:t xml:space="preserve"> offering of this course will be delivered in a face-to-face format in a classroom on Ayamdigut campus.</w:t>
      </w:r>
      <w:r w:rsidR="003A1CC3" w:rsidRPr="003C7C48">
        <w:rPr>
          <w:rFonts w:ascii="Open Sans" w:hAnsi="Open Sans" w:cs="Open Sans"/>
          <w:sz w:val="22"/>
          <w:szCs w:val="22"/>
        </w:rPr>
        <w:t xml:space="preserve"> Students are expected to attend each lecture. </w:t>
      </w:r>
      <w:r w:rsidR="00CF5D55">
        <w:rPr>
          <w:rFonts w:ascii="Open Sans" w:hAnsi="Open Sans" w:cs="Open Sans"/>
          <w:sz w:val="22"/>
          <w:szCs w:val="22"/>
        </w:rPr>
        <w:t>Copies of lecture materials</w:t>
      </w:r>
      <w:r w:rsidR="00C1373E">
        <w:rPr>
          <w:rFonts w:ascii="Open Sans" w:hAnsi="Open Sans" w:cs="Open Sans"/>
          <w:sz w:val="22"/>
          <w:szCs w:val="22"/>
        </w:rPr>
        <w:t xml:space="preserve"> are</w:t>
      </w:r>
      <w:r w:rsidR="003A1CC3" w:rsidRPr="003C7C48">
        <w:rPr>
          <w:rFonts w:ascii="Open Sans" w:hAnsi="Open Sans" w:cs="Open Sans"/>
          <w:sz w:val="22"/>
          <w:szCs w:val="22"/>
        </w:rPr>
        <w:t xml:space="preserve"> intended for review only and do not replace participa</w:t>
      </w:r>
      <w:r w:rsidR="00C1373E">
        <w:rPr>
          <w:rFonts w:ascii="Open Sans" w:hAnsi="Open Sans" w:cs="Open Sans"/>
          <w:sz w:val="22"/>
          <w:szCs w:val="22"/>
        </w:rPr>
        <w:t>tion</w:t>
      </w:r>
      <w:r w:rsidR="003A1CC3" w:rsidRPr="003C7C48">
        <w:rPr>
          <w:rFonts w:ascii="Open Sans" w:hAnsi="Open Sans" w:cs="Open Sans"/>
          <w:sz w:val="22"/>
          <w:szCs w:val="22"/>
        </w:rPr>
        <w:t xml:space="preserve"> in the lecture period.</w:t>
      </w:r>
      <w:r w:rsidRPr="003C7C48">
        <w:rPr>
          <w:rFonts w:ascii="Open Sans" w:hAnsi="Open Sans" w:cs="Open Sans"/>
          <w:sz w:val="22"/>
          <w:szCs w:val="22"/>
        </w:rPr>
        <w:t xml:space="preserve"> Lab activities in this course </w:t>
      </w:r>
      <w:r w:rsidR="003A1CC3" w:rsidRPr="003C7C48">
        <w:rPr>
          <w:rFonts w:ascii="Open Sans" w:hAnsi="Open Sans" w:cs="Open Sans"/>
          <w:sz w:val="22"/>
          <w:szCs w:val="22"/>
        </w:rPr>
        <w:t>take place both</w:t>
      </w:r>
      <w:r w:rsidRPr="003C7C48">
        <w:rPr>
          <w:rFonts w:ascii="Open Sans" w:hAnsi="Open Sans" w:cs="Open Sans"/>
          <w:sz w:val="22"/>
          <w:szCs w:val="22"/>
        </w:rPr>
        <w:t xml:space="preserve"> in</w:t>
      </w:r>
      <w:r w:rsidR="003A1CC3" w:rsidRPr="003C7C48">
        <w:rPr>
          <w:rFonts w:ascii="Open Sans" w:hAnsi="Open Sans" w:cs="Open Sans"/>
          <w:sz w:val="22"/>
          <w:szCs w:val="22"/>
        </w:rPr>
        <w:t xml:space="preserve"> a laboratory setting in the Earth Sciences Lab in T1090 </w:t>
      </w:r>
      <w:r w:rsidRPr="003C7C48">
        <w:rPr>
          <w:rFonts w:ascii="Open Sans" w:hAnsi="Open Sans" w:cs="Open Sans"/>
          <w:sz w:val="22"/>
          <w:szCs w:val="22"/>
        </w:rPr>
        <w:t>and outdoor</w:t>
      </w:r>
      <w:r w:rsidR="003A1CC3" w:rsidRPr="003C7C48">
        <w:rPr>
          <w:rFonts w:ascii="Open Sans" w:hAnsi="Open Sans" w:cs="Open Sans"/>
          <w:sz w:val="22"/>
          <w:szCs w:val="22"/>
        </w:rPr>
        <w:t>s in settings that are both on campus and off campus</w:t>
      </w:r>
      <w:r w:rsidRPr="003C7C48">
        <w:rPr>
          <w:rFonts w:ascii="Open Sans" w:hAnsi="Open Sans" w:cs="Open Sans"/>
          <w:sz w:val="22"/>
          <w:szCs w:val="22"/>
        </w:rPr>
        <w:t xml:space="preserve">. Students will meet in the Earth Sciences laboratory (T1090) before beginning a lab activity, unless noted in advance by the instructor. </w:t>
      </w:r>
    </w:p>
    <w:p w14:paraId="2D46F11C" w14:textId="687E4014" w:rsidR="003C7C48" w:rsidRPr="003C7C48" w:rsidRDefault="003C7C48" w:rsidP="003C7C48">
      <w:pPr>
        <w:spacing w:before="120" w:after="120"/>
        <w:rPr>
          <w:rFonts w:ascii="Open Sans" w:hAnsi="Open Sans" w:cs="Open Sans"/>
          <w:sz w:val="22"/>
          <w:szCs w:val="22"/>
        </w:rPr>
      </w:pPr>
      <w:r w:rsidRPr="003C7C48">
        <w:rPr>
          <w:rFonts w:ascii="Open Sans" w:hAnsi="Open Sans" w:cs="Open Sans"/>
          <w:sz w:val="22"/>
          <w:szCs w:val="22"/>
        </w:rPr>
        <w:t xml:space="preserve">Several laboratory activities in the course will be based in the field. Some field activities will include hiking, digging using a shovel and walking on uneven/sloped ground. Please contact your instructor if you have any concerns about </w:t>
      </w:r>
      <w:r w:rsidR="00C1373E">
        <w:rPr>
          <w:rFonts w:ascii="Open Sans" w:hAnsi="Open Sans" w:cs="Open Sans"/>
          <w:sz w:val="22"/>
          <w:szCs w:val="22"/>
        </w:rPr>
        <w:t>participating in these activities</w:t>
      </w:r>
      <w:r w:rsidRPr="003C7C48">
        <w:rPr>
          <w:rFonts w:ascii="Open Sans" w:hAnsi="Open Sans" w:cs="Open Sans"/>
          <w:sz w:val="22"/>
          <w:szCs w:val="22"/>
        </w:rPr>
        <w:t xml:space="preserve">. In addition, students are expected to dress according to the weather </w:t>
      </w:r>
      <w:r w:rsidR="00684A55" w:rsidRPr="003C7C48">
        <w:rPr>
          <w:rFonts w:ascii="Open Sans" w:hAnsi="Open Sans" w:cs="Open Sans"/>
          <w:sz w:val="22"/>
          <w:szCs w:val="22"/>
        </w:rPr>
        <w:t>to</w:t>
      </w:r>
      <w:r w:rsidRPr="003C7C48">
        <w:rPr>
          <w:rFonts w:ascii="Open Sans" w:hAnsi="Open Sans" w:cs="Open Sans"/>
          <w:sz w:val="22"/>
          <w:szCs w:val="22"/>
        </w:rPr>
        <w:t xml:space="preserve"> be comfortable. Suggested gear includes light hiking boots, </w:t>
      </w:r>
      <w:r w:rsidR="00684A55">
        <w:rPr>
          <w:rFonts w:ascii="Open Sans" w:hAnsi="Open Sans" w:cs="Open Sans"/>
          <w:sz w:val="22"/>
          <w:szCs w:val="22"/>
        </w:rPr>
        <w:t xml:space="preserve">gloves, hat, </w:t>
      </w:r>
      <w:r w:rsidRPr="003C7C48">
        <w:rPr>
          <w:rFonts w:ascii="Open Sans" w:hAnsi="Open Sans" w:cs="Open Sans"/>
          <w:sz w:val="22"/>
          <w:szCs w:val="22"/>
        </w:rPr>
        <w:t>rain gear and warm clothing.</w:t>
      </w:r>
      <w:r>
        <w:rPr>
          <w:rFonts w:ascii="Open Sans" w:hAnsi="Open Sans" w:cs="Open Sans"/>
          <w:sz w:val="22"/>
          <w:szCs w:val="22"/>
        </w:rPr>
        <w:br/>
      </w:r>
    </w:p>
    <w:p w14:paraId="46D3E10D" w14:textId="77777777" w:rsidR="00250F7C" w:rsidRDefault="00250F7C">
      <w:pPr>
        <w:widowControl/>
        <w:rPr>
          <w:rFonts w:ascii="Open Sans" w:hAnsi="Open Sans" w:cs="Open Sans"/>
          <w:b/>
          <w:sz w:val="22"/>
          <w:szCs w:val="22"/>
          <w:lang w:val="en-GB"/>
        </w:rPr>
      </w:pPr>
      <w:r>
        <w:rPr>
          <w:rFonts w:ascii="Open Sans" w:hAnsi="Open Sans" w:cs="Open Sans"/>
          <w:b/>
          <w:sz w:val="22"/>
          <w:szCs w:val="22"/>
          <w:lang w:val="en-GB"/>
        </w:rPr>
        <w:br w:type="page"/>
      </w:r>
    </w:p>
    <w:p w14:paraId="0500F9C1" w14:textId="7CA0FB41" w:rsidR="003C7C48" w:rsidRDefault="00575357" w:rsidP="003C7C48">
      <w:pPr>
        <w:spacing w:after="120"/>
        <w:rPr>
          <w:rFonts w:ascii="Open Sans" w:hAnsi="Open Sans" w:cs="Open Sans"/>
          <w:b/>
          <w:sz w:val="22"/>
          <w:szCs w:val="22"/>
          <w:lang w:val="en-GB"/>
        </w:rPr>
      </w:pPr>
      <w:r w:rsidRPr="003C7C48">
        <w:rPr>
          <w:rFonts w:ascii="Open Sans" w:hAnsi="Open Sans" w:cs="Open Sans"/>
          <w:b/>
          <w:sz w:val="22"/>
          <w:szCs w:val="22"/>
          <w:lang w:val="en-GB"/>
        </w:rPr>
        <w:lastRenderedPageBreak/>
        <w:t>EVALUATION</w:t>
      </w:r>
    </w:p>
    <w:p w14:paraId="1B4DC3A6" w14:textId="759C190E" w:rsidR="00575357" w:rsidRPr="003C7C48" w:rsidRDefault="00575357" w:rsidP="003C7C48">
      <w:pPr>
        <w:spacing w:after="120"/>
        <w:rPr>
          <w:rFonts w:ascii="Open Sans" w:hAnsi="Open Sans" w:cs="Open Sans"/>
          <w:b/>
          <w:sz w:val="22"/>
          <w:szCs w:val="22"/>
          <w:lang w:val="en-GB"/>
        </w:rPr>
      </w:pPr>
      <w:r w:rsidRPr="003C7C48">
        <w:rPr>
          <w:rFonts w:ascii="Open Sans" w:hAnsi="Open Sans" w:cs="Open Sans"/>
          <w:sz w:val="22"/>
          <w:szCs w:val="22"/>
        </w:rPr>
        <w:t>The course grade will be determined as follows:</w:t>
      </w:r>
    </w:p>
    <w:p w14:paraId="62FE5CF0" w14:textId="7D97E427" w:rsidR="00575357" w:rsidRPr="003C7C48" w:rsidRDefault="00575357" w:rsidP="00575357">
      <w:pPr>
        <w:rPr>
          <w:rFonts w:ascii="Open Sans" w:hAnsi="Open Sans" w:cs="Open Sans"/>
          <w:sz w:val="22"/>
          <w:szCs w:val="22"/>
        </w:rPr>
      </w:pPr>
      <w:r w:rsidRPr="003C7C48">
        <w:rPr>
          <w:rFonts w:ascii="Open Sans" w:hAnsi="Open Sans" w:cs="Open Sans"/>
          <w:i/>
          <w:sz w:val="22"/>
          <w:szCs w:val="22"/>
          <w:u w:val="single"/>
        </w:rPr>
        <w:t xml:space="preserve">Students enrolled in the course as </w:t>
      </w:r>
      <w:r w:rsidR="003A1CC3" w:rsidRPr="003C7C48">
        <w:rPr>
          <w:rFonts w:ascii="Open Sans" w:hAnsi="Open Sans" w:cs="Open Sans"/>
          <w:i/>
          <w:iCs/>
          <w:sz w:val="22"/>
          <w:szCs w:val="22"/>
          <w:u w:val="single"/>
        </w:rPr>
        <w:t>SOIL 210:</w:t>
      </w: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116"/>
      </w:tblGrid>
      <w:tr w:rsidR="00575357" w:rsidRPr="003C7C48" w14:paraId="066D10E5" w14:textId="77777777" w:rsidTr="005507D2">
        <w:tc>
          <w:tcPr>
            <w:tcW w:w="4460" w:type="dxa"/>
          </w:tcPr>
          <w:p w14:paraId="534044E5" w14:textId="77777777" w:rsidR="00575357" w:rsidRPr="003C7C48" w:rsidRDefault="00575357" w:rsidP="005507D2">
            <w:pPr>
              <w:rPr>
                <w:rFonts w:ascii="Open Sans" w:hAnsi="Open Sans" w:cs="Open Sans"/>
                <w:b/>
                <w:sz w:val="22"/>
                <w:szCs w:val="22"/>
                <w:lang w:val="en-GB"/>
              </w:rPr>
            </w:pPr>
          </w:p>
        </w:tc>
        <w:tc>
          <w:tcPr>
            <w:tcW w:w="1116" w:type="dxa"/>
          </w:tcPr>
          <w:p w14:paraId="639FD9A2" w14:textId="77777777" w:rsidR="00575357" w:rsidRPr="003C7C48" w:rsidRDefault="00575357" w:rsidP="005507D2">
            <w:pPr>
              <w:rPr>
                <w:rFonts w:ascii="Open Sans" w:hAnsi="Open Sans" w:cs="Open Sans"/>
                <w:b/>
                <w:sz w:val="22"/>
                <w:szCs w:val="22"/>
                <w:lang w:val="en-GB"/>
              </w:rPr>
            </w:pPr>
            <w:r w:rsidRPr="003C7C48">
              <w:rPr>
                <w:rFonts w:ascii="Open Sans" w:hAnsi="Open Sans" w:cs="Open Sans"/>
                <w:b/>
                <w:sz w:val="22"/>
                <w:szCs w:val="22"/>
                <w:lang w:val="en-GB"/>
              </w:rPr>
              <w:t>Percent</w:t>
            </w:r>
          </w:p>
        </w:tc>
      </w:tr>
      <w:tr w:rsidR="00575357" w:rsidRPr="003C7C48" w14:paraId="105909AA" w14:textId="77777777" w:rsidTr="005507D2">
        <w:tc>
          <w:tcPr>
            <w:tcW w:w="4460" w:type="dxa"/>
          </w:tcPr>
          <w:p w14:paraId="212DCA08" w14:textId="19A2226D" w:rsidR="00575357" w:rsidRPr="003C7C48" w:rsidRDefault="00250F7C" w:rsidP="005507D2">
            <w:pPr>
              <w:rPr>
                <w:rFonts w:ascii="Open Sans" w:hAnsi="Open Sans" w:cs="Open Sans"/>
                <w:sz w:val="22"/>
                <w:szCs w:val="22"/>
                <w:lang w:val="en-GB"/>
              </w:rPr>
            </w:pPr>
            <w:r>
              <w:rPr>
                <w:rFonts w:ascii="Open Sans" w:hAnsi="Open Sans" w:cs="Open Sans"/>
                <w:sz w:val="22"/>
                <w:szCs w:val="22"/>
                <w:lang w:val="en-GB"/>
              </w:rPr>
              <w:t>Midterm test</w:t>
            </w:r>
          </w:p>
        </w:tc>
        <w:tc>
          <w:tcPr>
            <w:tcW w:w="1116" w:type="dxa"/>
          </w:tcPr>
          <w:p w14:paraId="74AC4828" w14:textId="3A8198CE" w:rsidR="00575357" w:rsidRPr="003C7C48" w:rsidRDefault="00250F7C" w:rsidP="005507D2">
            <w:pPr>
              <w:rPr>
                <w:rFonts w:ascii="Open Sans" w:hAnsi="Open Sans" w:cs="Open Sans"/>
                <w:sz w:val="22"/>
                <w:szCs w:val="22"/>
                <w:lang w:val="en-GB"/>
              </w:rPr>
            </w:pPr>
            <w:r>
              <w:rPr>
                <w:rFonts w:ascii="Open Sans" w:hAnsi="Open Sans" w:cs="Open Sans"/>
                <w:sz w:val="22"/>
                <w:szCs w:val="22"/>
                <w:lang w:val="en-GB"/>
              </w:rPr>
              <w:t>15</w:t>
            </w:r>
          </w:p>
        </w:tc>
      </w:tr>
      <w:tr w:rsidR="00575357" w:rsidRPr="003C7C48" w14:paraId="4EE8E158" w14:textId="77777777" w:rsidTr="005507D2">
        <w:tc>
          <w:tcPr>
            <w:tcW w:w="4460" w:type="dxa"/>
          </w:tcPr>
          <w:p w14:paraId="24B8774B" w14:textId="5E498E7A" w:rsidR="00575357" w:rsidRPr="003C7C48" w:rsidRDefault="003C7C48" w:rsidP="005507D2">
            <w:pPr>
              <w:rPr>
                <w:rFonts w:ascii="Open Sans" w:hAnsi="Open Sans" w:cs="Open Sans"/>
                <w:sz w:val="22"/>
                <w:szCs w:val="22"/>
                <w:lang w:val="en-GB"/>
              </w:rPr>
            </w:pPr>
            <w:r w:rsidRPr="003C7C48">
              <w:rPr>
                <w:rFonts w:ascii="Open Sans" w:hAnsi="Open Sans" w:cs="Open Sans"/>
                <w:sz w:val="22"/>
                <w:szCs w:val="22"/>
                <w:lang w:val="en-GB"/>
              </w:rPr>
              <w:t>Final Exam</w:t>
            </w:r>
          </w:p>
        </w:tc>
        <w:tc>
          <w:tcPr>
            <w:tcW w:w="1116" w:type="dxa"/>
          </w:tcPr>
          <w:p w14:paraId="53C530AB" w14:textId="6821D2D1" w:rsidR="00575357" w:rsidRPr="003C7C48" w:rsidRDefault="00250F7C" w:rsidP="005507D2">
            <w:pPr>
              <w:rPr>
                <w:rFonts w:ascii="Open Sans" w:hAnsi="Open Sans" w:cs="Open Sans"/>
                <w:sz w:val="22"/>
                <w:szCs w:val="22"/>
                <w:lang w:val="en-GB"/>
              </w:rPr>
            </w:pPr>
            <w:r>
              <w:rPr>
                <w:rFonts w:ascii="Open Sans" w:hAnsi="Open Sans" w:cs="Open Sans"/>
                <w:sz w:val="22"/>
                <w:szCs w:val="22"/>
                <w:lang w:val="en-GB"/>
              </w:rPr>
              <w:t>25</w:t>
            </w:r>
          </w:p>
        </w:tc>
      </w:tr>
      <w:tr w:rsidR="00575357" w:rsidRPr="003C7C48" w14:paraId="39FBF616" w14:textId="77777777" w:rsidTr="005507D2">
        <w:tc>
          <w:tcPr>
            <w:tcW w:w="4460" w:type="dxa"/>
          </w:tcPr>
          <w:p w14:paraId="5719C2E9" w14:textId="73B430B0" w:rsidR="00575357" w:rsidRPr="003C7C48" w:rsidRDefault="003C7C48" w:rsidP="005507D2">
            <w:pPr>
              <w:rPr>
                <w:rFonts w:ascii="Open Sans" w:hAnsi="Open Sans" w:cs="Open Sans"/>
                <w:sz w:val="22"/>
                <w:szCs w:val="22"/>
                <w:lang w:val="en-GB"/>
              </w:rPr>
            </w:pPr>
            <w:r w:rsidRPr="003C7C48">
              <w:rPr>
                <w:rFonts w:ascii="Open Sans" w:hAnsi="Open Sans" w:cs="Open Sans"/>
                <w:sz w:val="22"/>
                <w:szCs w:val="22"/>
                <w:lang w:val="en-GB"/>
              </w:rPr>
              <w:t>Laboratory Exercises</w:t>
            </w:r>
          </w:p>
        </w:tc>
        <w:tc>
          <w:tcPr>
            <w:tcW w:w="1116" w:type="dxa"/>
          </w:tcPr>
          <w:p w14:paraId="12574B99" w14:textId="2816BC83" w:rsidR="00575357" w:rsidRPr="003C7C48" w:rsidRDefault="00250F7C" w:rsidP="005507D2">
            <w:pPr>
              <w:rPr>
                <w:rFonts w:ascii="Open Sans" w:hAnsi="Open Sans" w:cs="Open Sans"/>
                <w:sz w:val="22"/>
                <w:szCs w:val="22"/>
                <w:lang w:val="en-GB"/>
              </w:rPr>
            </w:pPr>
            <w:r>
              <w:rPr>
                <w:rFonts w:ascii="Open Sans" w:hAnsi="Open Sans" w:cs="Open Sans"/>
                <w:sz w:val="22"/>
                <w:szCs w:val="22"/>
                <w:lang w:val="en-GB"/>
              </w:rPr>
              <w:t>30</w:t>
            </w:r>
          </w:p>
        </w:tc>
      </w:tr>
      <w:tr w:rsidR="003C7C48" w:rsidRPr="003C7C48" w14:paraId="2974434D" w14:textId="77777777" w:rsidTr="005507D2">
        <w:tc>
          <w:tcPr>
            <w:tcW w:w="4460" w:type="dxa"/>
          </w:tcPr>
          <w:p w14:paraId="231D2733" w14:textId="3584938D" w:rsidR="003C7C48" w:rsidRPr="003C7C48" w:rsidRDefault="003C7C48" w:rsidP="005507D2">
            <w:pPr>
              <w:rPr>
                <w:rFonts w:ascii="Open Sans" w:hAnsi="Open Sans" w:cs="Open Sans"/>
                <w:sz w:val="22"/>
                <w:szCs w:val="22"/>
                <w:lang w:val="en-GB"/>
              </w:rPr>
            </w:pPr>
            <w:r w:rsidRPr="003C7C48">
              <w:rPr>
                <w:rFonts w:ascii="Open Sans" w:hAnsi="Open Sans" w:cs="Open Sans"/>
                <w:sz w:val="22"/>
                <w:szCs w:val="22"/>
                <w:lang w:val="en-GB"/>
              </w:rPr>
              <w:t>Learning Assessments</w:t>
            </w:r>
          </w:p>
        </w:tc>
        <w:tc>
          <w:tcPr>
            <w:tcW w:w="1116" w:type="dxa"/>
          </w:tcPr>
          <w:p w14:paraId="30759224" w14:textId="0D6E508F" w:rsidR="003C7C48" w:rsidRPr="003C7C48" w:rsidRDefault="003C7C48" w:rsidP="005507D2">
            <w:pPr>
              <w:rPr>
                <w:rFonts w:ascii="Open Sans" w:hAnsi="Open Sans" w:cs="Open Sans"/>
                <w:sz w:val="22"/>
                <w:szCs w:val="22"/>
                <w:lang w:val="en-GB"/>
              </w:rPr>
            </w:pPr>
            <w:r w:rsidRPr="003C7C48">
              <w:rPr>
                <w:rFonts w:ascii="Open Sans" w:hAnsi="Open Sans" w:cs="Open Sans"/>
                <w:sz w:val="22"/>
                <w:szCs w:val="22"/>
                <w:lang w:val="en-GB"/>
              </w:rPr>
              <w:t>10</w:t>
            </w:r>
          </w:p>
        </w:tc>
      </w:tr>
      <w:tr w:rsidR="003C7C48" w:rsidRPr="003C7C48" w14:paraId="6B9BCD44" w14:textId="77777777" w:rsidTr="005507D2">
        <w:tc>
          <w:tcPr>
            <w:tcW w:w="4460" w:type="dxa"/>
          </w:tcPr>
          <w:p w14:paraId="5B943D36" w14:textId="53BDAA8D" w:rsidR="003C7C48" w:rsidRPr="003C7C48" w:rsidRDefault="009359E6" w:rsidP="005507D2">
            <w:pPr>
              <w:rPr>
                <w:rFonts w:ascii="Open Sans" w:hAnsi="Open Sans" w:cs="Open Sans"/>
                <w:sz w:val="22"/>
                <w:szCs w:val="22"/>
                <w:lang w:val="en-GB"/>
              </w:rPr>
            </w:pPr>
            <w:r>
              <w:rPr>
                <w:rFonts w:ascii="Open Sans" w:hAnsi="Open Sans" w:cs="Open Sans"/>
                <w:sz w:val="22"/>
                <w:szCs w:val="22"/>
                <w:lang w:val="en-GB"/>
              </w:rPr>
              <w:t xml:space="preserve">Lecture </w:t>
            </w:r>
            <w:r w:rsidR="00250F7C">
              <w:rPr>
                <w:rFonts w:ascii="Open Sans" w:hAnsi="Open Sans" w:cs="Open Sans"/>
                <w:sz w:val="22"/>
                <w:szCs w:val="22"/>
                <w:lang w:val="en-GB"/>
              </w:rPr>
              <w:t>Assignment</w:t>
            </w:r>
          </w:p>
        </w:tc>
        <w:tc>
          <w:tcPr>
            <w:tcW w:w="1116" w:type="dxa"/>
          </w:tcPr>
          <w:p w14:paraId="60FD2C5D" w14:textId="462CB029" w:rsidR="003C7C48" w:rsidRPr="003C7C48" w:rsidRDefault="009359E6" w:rsidP="005507D2">
            <w:pPr>
              <w:rPr>
                <w:rFonts w:ascii="Open Sans" w:hAnsi="Open Sans" w:cs="Open Sans"/>
                <w:sz w:val="22"/>
                <w:szCs w:val="22"/>
                <w:lang w:val="en-GB"/>
              </w:rPr>
            </w:pPr>
            <w:r>
              <w:rPr>
                <w:rFonts w:ascii="Open Sans" w:hAnsi="Open Sans" w:cs="Open Sans"/>
                <w:sz w:val="22"/>
                <w:szCs w:val="22"/>
                <w:lang w:val="en-GB"/>
              </w:rPr>
              <w:t>5</w:t>
            </w:r>
          </w:p>
        </w:tc>
      </w:tr>
      <w:tr w:rsidR="009359E6" w:rsidRPr="003C7C48" w14:paraId="5FE31908" w14:textId="77777777" w:rsidTr="005507D2">
        <w:tc>
          <w:tcPr>
            <w:tcW w:w="4460" w:type="dxa"/>
          </w:tcPr>
          <w:p w14:paraId="3D328E4D" w14:textId="2DF087F0" w:rsidR="009359E6" w:rsidRDefault="009359E6" w:rsidP="005507D2">
            <w:pPr>
              <w:rPr>
                <w:rFonts w:ascii="Open Sans" w:hAnsi="Open Sans" w:cs="Open Sans"/>
                <w:sz w:val="22"/>
                <w:szCs w:val="22"/>
                <w:lang w:val="en-GB"/>
              </w:rPr>
            </w:pPr>
            <w:r>
              <w:rPr>
                <w:rFonts w:ascii="Open Sans" w:hAnsi="Open Sans" w:cs="Open Sans"/>
                <w:sz w:val="22"/>
                <w:szCs w:val="22"/>
                <w:lang w:val="en-GB"/>
              </w:rPr>
              <w:t>Term Assignment</w:t>
            </w:r>
          </w:p>
        </w:tc>
        <w:tc>
          <w:tcPr>
            <w:tcW w:w="1116" w:type="dxa"/>
          </w:tcPr>
          <w:p w14:paraId="5789E355" w14:textId="175AE0FB" w:rsidR="009359E6" w:rsidRDefault="009359E6" w:rsidP="005507D2">
            <w:pPr>
              <w:rPr>
                <w:rFonts w:ascii="Open Sans" w:hAnsi="Open Sans" w:cs="Open Sans"/>
                <w:sz w:val="22"/>
                <w:szCs w:val="22"/>
                <w:lang w:val="en-GB"/>
              </w:rPr>
            </w:pPr>
            <w:r>
              <w:rPr>
                <w:rFonts w:ascii="Open Sans" w:hAnsi="Open Sans" w:cs="Open Sans"/>
                <w:sz w:val="22"/>
                <w:szCs w:val="22"/>
                <w:lang w:val="en-GB"/>
              </w:rPr>
              <w:t>15</w:t>
            </w:r>
          </w:p>
        </w:tc>
      </w:tr>
      <w:tr w:rsidR="00575357" w:rsidRPr="003C7C48" w14:paraId="69256F81" w14:textId="77777777" w:rsidTr="005507D2">
        <w:tc>
          <w:tcPr>
            <w:tcW w:w="4460" w:type="dxa"/>
          </w:tcPr>
          <w:p w14:paraId="121C8B1A" w14:textId="77777777" w:rsidR="00575357" w:rsidRPr="003C7C48" w:rsidRDefault="00575357" w:rsidP="005507D2">
            <w:pPr>
              <w:rPr>
                <w:rFonts w:ascii="Open Sans" w:hAnsi="Open Sans" w:cs="Open Sans"/>
                <w:sz w:val="22"/>
                <w:szCs w:val="22"/>
                <w:lang w:val="en-GB"/>
              </w:rPr>
            </w:pPr>
            <w:r w:rsidRPr="003C7C48">
              <w:rPr>
                <w:rFonts w:ascii="Open Sans" w:hAnsi="Open Sans" w:cs="Open Sans"/>
                <w:sz w:val="22"/>
                <w:szCs w:val="22"/>
                <w:lang w:val="en-GB"/>
              </w:rPr>
              <w:t>Total</w:t>
            </w:r>
          </w:p>
        </w:tc>
        <w:tc>
          <w:tcPr>
            <w:tcW w:w="1116" w:type="dxa"/>
          </w:tcPr>
          <w:p w14:paraId="6C112781" w14:textId="77777777" w:rsidR="00575357" w:rsidRPr="003C7C48" w:rsidRDefault="00575357" w:rsidP="005507D2">
            <w:pPr>
              <w:rPr>
                <w:rFonts w:ascii="Open Sans" w:hAnsi="Open Sans" w:cs="Open Sans"/>
                <w:sz w:val="22"/>
                <w:szCs w:val="22"/>
                <w:lang w:val="en-GB"/>
              </w:rPr>
            </w:pPr>
            <w:r w:rsidRPr="003C7C48">
              <w:rPr>
                <w:rFonts w:ascii="Open Sans" w:hAnsi="Open Sans" w:cs="Open Sans"/>
                <w:sz w:val="22"/>
                <w:szCs w:val="22"/>
                <w:lang w:val="en-GB"/>
              </w:rPr>
              <w:t>100%</w:t>
            </w:r>
          </w:p>
        </w:tc>
      </w:tr>
    </w:tbl>
    <w:p w14:paraId="5C339A94" w14:textId="77777777" w:rsidR="00575357" w:rsidRPr="003C7C48" w:rsidRDefault="00575357" w:rsidP="00575357">
      <w:pPr>
        <w:rPr>
          <w:rFonts w:ascii="Open Sans" w:hAnsi="Open Sans" w:cs="Open Sans"/>
          <w:sz w:val="22"/>
          <w:szCs w:val="22"/>
        </w:rPr>
      </w:pPr>
    </w:p>
    <w:p w14:paraId="42BDFD20" w14:textId="77777777" w:rsidR="00575357" w:rsidRPr="003C7C48" w:rsidRDefault="00575357" w:rsidP="00575357">
      <w:pPr>
        <w:rPr>
          <w:rFonts w:ascii="Open Sans" w:hAnsi="Open Sans" w:cs="Open Sans"/>
          <w:sz w:val="22"/>
          <w:szCs w:val="22"/>
        </w:rPr>
      </w:pPr>
    </w:p>
    <w:p w14:paraId="4F2BC16F" w14:textId="77777777" w:rsidR="001D082F" w:rsidRDefault="001D082F" w:rsidP="00575357">
      <w:pPr>
        <w:rPr>
          <w:rFonts w:ascii="Open Sans" w:hAnsi="Open Sans" w:cs="Open Sans"/>
          <w:i/>
          <w:sz w:val="22"/>
          <w:szCs w:val="22"/>
          <w:u w:val="single"/>
        </w:rPr>
      </w:pPr>
    </w:p>
    <w:p w14:paraId="4C1133AB" w14:textId="77777777" w:rsidR="001D082F" w:rsidRDefault="001D082F" w:rsidP="00575357">
      <w:pPr>
        <w:rPr>
          <w:rFonts w:ascii="Open Sans" w:hAnsi="Open Sans" w:cs="Open Sans"/>
          <w:i/>
          <w:sz w:val="22"/>
          <w:szCs w:val="22"/>
          <w:u w:val="single"/>
        </w:rPr>
      </w:pPr>
    </w:p>
    <w:p w14:paraId="0BD598E2" w14:textId="77777777" w:rsidR="00250F7C" w:rsidRDefault="00250F7C" w:rsidP="00575357">
      <w:pPr>
        <w:rPr>
          <w:rFonts w:ascii="Open Sans" w:hAnsi="Open Sans" w:cs="Open Sans"/>
          <w:i/>
          <w:sz w:val="22"/>
          <w:szCs w:val="22"/>
          <w:u w:val="single"/>
        </w:rPr>
      </w:pPr>
    </w:p>
    <w:p w14:paraId="483547CD" w14:textId="77777777" w:rsidR="00250F7C" w:rsidRDefault="00250F7C" w:rsidP="00575357">
      <w:pPr>
        <w:rPr>
          <w:rFonts w:ascii="Open Sans" w:hAnsi="Open Sans" w:cs="Open Sans"/>
          <w:i/>
          <w:sz w:val="22"/>
          <w:szCs w:val="22"/>
          <w:u w:val="single"/>
        </w:rPr>
      </w:pPr>
    </w:p>
    <w:p w14:paraId="7096A637" w14:textId="77777777" w:rsidR="00250F7C" w:rsidRDefault="00250F7C" w:rsidP="00575357">
      <w:pPr>
        <w:rPr>
          <w:rFonts w:ascii="Open Sans" w:hAnsi="Open Sans" w:cs="Open Sans"/>
          <w:i/>
          <w:sz w:val="22"/>
          <w:szCs w:val="22"/>
          <w:u w:val="single"/>
        </w:rPr>
      </w:pPr>
    </w:p>
    <w:p w14:paraId="11F27788" w14:textId="77777777" w:rsidR="00250F7C" w:rsidRDefault="00250F7C" w:rsidP="00575357">
      <w:pPr>
        <w:rPr>
          <w:rFonts w:ascii="Open Sans" w:hAnsi="Open Sans" w:cs="Open Sans"/>
          <w:i/>
          <w:sz w:val="22"/>
          <w:szCs w:val="22"/>
          <w:u w:val="single"/>
        </w:rPr>
      </w:pPr>
    </w:p>
    <w:p w14:paraId="01719BCC" w14:textId="77777777" w:rsidR="009359E6" w:rsidRDefault="009359E6" w:rsidP="00575357">
      <w:pPr>
        <w:rPr>
          <w:rFonts w:ascii="Open Sans" w:hAnsi="Open Sans" w:cs="Open Sans"/>
          <w:i/>
          <w:sz w:val="22"/>
          <w:szCs w:val="22"/>
          <w:u w:val="single"/>
        </w:rPr>
      </w:pPr>
    </w:p>
    <w:p w14:paraId="3DB46EA5" w14:textId="5E738CEE" w:rsidR="00575357" w:rsidRPr="003C7C48" w:rsidRDefault="00575357" w:rsidP="00575357">
      <w:pPr>
        <w:rPr>
          <w:rFonts w:ascii="Open Sans" w:hAnsi="Open Sans" w:cs="Open Sans"/>
          <w:sz w:val="22"/>
          <w:szCs w:val="22"/>
        </w:rPr>
      </w:pPr>
      <w:r w:rsidRPr="003C7C48">
        <w:rPr>
          <w:rFonts w:ascii="Open Sans" w:hAnsi="Open Sans" w:cs="Open Sans"/>
          <w:i/>
          <w:sz w:val="22"/>
          <w:szCs w:val="22"/>
          <w:u w:val="single"/>
        </w:rPr>
        <w:t>Students enrolled in the course as</w:t>
      </w:r>
      <w:r w:rsidR="003A1CC3" w:rsidRPr="003C7C48">
        <w:rPr>
          <w:rFonts w:ascii="Open Sans" w:hAnsi="Open Sans" w:cs="Open Sans"/>
          <w:i/>
          <w:iCs/>
          <w:sz w:val="22"/>
          <w:szCs w:val="22"/>
          <w:u w:val="single"/>
        </w:rPr>
        <w:t xml:space="preserve"> RENR 210:</w:t>
      </w: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116"/>
      </w:tblGrid>
      <w:tr w:rsidR="009359E6" w:rsidRPr="003C7C48" w14:paraId="28047468" w14:textId="77777777" w:rsidTr="00710A48">
        <w:tc>
          <w:tcPr>
            <w:tcW w:w="4460" w:type="dxa"/>
          </w:tcPr>
          <w:p w14:paraId="4E1144F7" w14:textId="77777777" w:rsidR="009359E6" w:rsidRPr="003C7C48" w:rsidRDefault="009359E6" w:rsidP="00710A48">
            <w:pPr>
              <w:rPr>
                <w:rFonts w:ascii="Open Sans" w:hAnsi="Open Sans" w:cs="Open Sans"/>
                <w:b/>
                <w:sz w:val="22"/>
                <w:szCs w:val="22"/>
                <w:lang w:val="en-GB"/>
              </w:rPr>
            </w:pPr>
          </w:p>
        </w:tc>
        <w:tc>
          <w:tcPr>
            <w:tcW w:w="1116" w:type="dxa"/>
          </w:tcPr>
          <w:p w14:paraId="078F8596" w14:textId="77777777" w:rsidR="009359E6" w:rsidRPr="003C7C48" w:rsidRDefault="009359E6" w:rsidP="00710A48">
            <w:pPr>
              <w:rPr>
                <w:rFonts w:ascii="Open Sans" w:hAnsi="Open Sans" w:cs="Open Sans"/>
                <w:b/>
                <w:sz w:val="22"/>
                <w:szCs w:val="22"/>
                <w:lang w:val="en-GB"/>
              </w:rPr>
            </w:pPr>
            <w:r w:rsidRPr="003C7C48">
              <w:rPr>
                <w:rFonts w:ascii="Open Sans" w:hAnsi="Open Sans" w:cs="Open Sans"/>
                <w:b/>
                <w:sz w:val="22"/>
                <w:szCs w:val="22"/>
                <w:lang w:val="en-GB"/>
              </w:rPr>
              <w:t>Percent</w:t>
            </w:r>
          </w:p>
        </w:tc>
      </w:tr>
      <w:tr w:rsidR="009359E6" w:rsidRPr="003C7C48" w14:paraId="16D549DB" w14:textId="77777777" w:rsidTr="00710A48">
        <w:tc>
          <w:tcPr>
            <w:tcW w:w="4460" w:type="dxa"/>
          </w:tcPr>
          <w:p w14:paraId="4DF27400" w14:textId="77777777" w:rsidR="009359E6" w:rsidRPr="003C7C48" w:rsidRDefault="009359E6" w:rsidP="00710A48">
            <w:pPr>
              <w:rPr>
                <w:rFonts w:ascii="Open Sans" w:hAnsi="Open Sans" w:cs="Open Sans"/>
                <w:sz w:val="22"/>
                <w:szCs w:val="22"/>
                <w:lang w:val="en-GB"/>
              </w:rPr>
            </w:pPr>
            <w:r>
              <w:rPr>
                <w:rFonts w:ascii="Open Sans" w:hAnsi="Open Sans" w:cs="Open Sans"/>
                <w:sz w:val="22"/>
                <w:szCs w:val="22"/>
                <w:lang w:val="en-GB"/>
              </w:rPr>
              <w:t>Midterm test</w:t>
            </w:r>
          </w:p>
        </w:tc>
        <w:tc>
          <w:tcPr>
            <w:tcW w:w="1116" w:type="dxa"/>
          </w:tcPr>
          <w:p w14:paraId="69590302" w14:textId="77777777" w:rsidR="009359E6" w:rsidRPr="003C7C48" w:rsidRDefault="009359E6" w:rsidP="00710A48">
            <w:pPr>
              <w:rPr>
                <w:rFonts w:ascii="Open Sans" w:hAnsi="Open Sans" w:cs="Open Sans"/>
                <w:sz w:val="22"/>
                <w:szCs w:val="22"/>
                <w:lang w:val="en-GB"/>
              </w:rPr>
            </w:pPr>
            <w:r>
              <w:rPr>
                <w:rFonts w:ascii="Open Sans" w:hAnsi="Open Sans" w:cs="Open Sans"/>
                <w:sz w:val="22"/>
                <w:szCs w:val="22"/>
                <w:lang w:val="en-GB"/>
              </w:rPr>
              <w:t>15</w:t>
            </w:r>
          </w:p>
        </w:tc>
      </w:tr>
      <w:tr w:rsidR="009359E6" w:rsidRPr="003C7C48" w14:paraId="07D718B1" w14:textId="77777777" w:rsidTr="00710A48">
        <w:tc>
          <w:tcPr>
            <w:tcW w:w="4460" w:type="dxa"/>
          </w:tcPr>
          <w:p w14:paraId="0F7F2024" w14:textId="77777777" w:rsidR="009359E6" w:rsidRPr="003C7C48" w:rsidRDefault="009359E6" w:rsidP="00710A48">
            <w:pPr>
              <w:rPr>
                <w:rFonts w:ascii="Open Sans" w:hAnsi="Open Sans" w:cs="Open Sans"/>
                <w:sz w:val="22"/>
                <w:szCs w:val="22"/>
                <w:lang w:val="en-GB"/>
              </w:rPr>
            </w:pPr>
            <w:r w:rsidRPr="003C7C48">
              <w:rPr>
                <w:rFonts w:ascii="Open Sans" w:hAnsi="Open Sans" w:cs="Open Sans"/>
                <w:sz w:val="22"/>
                <w:szCs w:val="22"/>
                <w:lang w:val="en-GB"/>
              </w:rPr>
              <w:t>Final Exam</w:t>
            </w:r>
          </w:p>
        </w:tc>
        <w:tc>
          <w:tcPr>
            <w:tcW w:w="1116" w:type="dxa"/>
          </w:tcPr>
          <w:p w14:paraId="1B00C6CB" w14:textId="77777777" w:rsidR="009359E6" w:rsidRPr="003C7C48" w:rsidRDefault="009359E6" w:rsidP="00710A48">
            <w:pPr>
              <w:rPr>
                <w:rFonts w:ascii="Open Sans" w:hAnsi="Open Sans" w:cs="Open Sans"/>
                <w:sz w:val="22"/>
                <w:szCs w:val="22"/>
                <w:lang w:val="en-GB"/>
              </w:rPr>
            </w:pPr>
            <w:r>
              <w:rPr>
                <w:rFonts w:ascii="Open Sans" w:hAnsi="Open Sans" w:cs="Open Sans"/>
                <w:sz w:val="22"/>
                <w:szCs w:val="22"/>
                <w:lang w:val="en-GB"/>
              </w:rPr>
              <w:t>25</w:t>
            </w:r>
          </w:p>
        </w:tc>
      </w:tr>
      <w:tr w:rsidR="009359E6" w:rsidRPr="003C7C48" w14:paraId="0A4BF4BE" w14:textId="77777777" w:rsidTr="00710A48">
        <w:tc>
          <w:tcPr>
            <w:tcW w:w="4460" w:type="dxa"/>
          </w:tcPr>
          <w:p w14:paraId="61DAE197" w14:textId="77777777" w:rsidR="009359E6" w:rsidRPr="003C7C48" w:rsidRDefault="009359E6" w:rsidP="00710A48">
            <w:pPr>
              <w:rPr>
                <w:rFonts w:ascii="Open Sans" w:hAnsi="Open Sans" w:cs="Open Sans"/>
                <w:sz w:val="22"/>
                <w:szCs w:val="22"/>
                <w:lang w:val="en-GB"/>
              </w:rPr>
            </w:pPr>
            <w:r w:rsidRPr="003C7C48">
              <w:rPr>
                <w:rFonts w:ascii="Open Sans" w:hAnsi="Open Sans" w:cs="Open Sans"/>
                <w:sz w:val="22"/>
                <w:szCs w:val="22"/>
                <w:lang w:val="en-GB"/>
              </w:rPr>
              <w:t>Laboratory Exercises</w:t>
            </w:r>
          </w:p>
        </w:tc>
        <w:tc>
          <w:tcPr>
            <w:tcW w:w="1116" w:type="dxa"/>
          </w:tcPr>
          <w:p w14:paraId="250D4CE7" w14:textId="77777777" w:rsidR="009359E6" w:rsidRPr="003C7C48" w:rsidRDefault="009359E6" w:rsidP="00710A48">
            <w:pPr>
              <w:rPr>
                <w:rFonts w:ascii="Open Sans" w:hAnsi="Open Sans" w:cs="Open Sans"/>
                <w:sz w:val="22"/>
                <w:szCs w:val="22"/>
                <w:lang w:val="en-GB"/>
              </w:rPr>
            </w:pPr>
            <w:r>
              <w:rPr>
                <w:rFonts w:ascii="Open Sans" w:hAnsi="Open Sans" w:cs="Open Sans"/>
                <w:sz w:val="22"/>
                <w:szCs w:val="22"/>
                <w:lang w:val="en-GB"/>
              </w:rPr>
              <w:t>30</w:t>
            </w:r>
          </w:p>
        </w:tc>
      </w:tr>
      <w:tr w:rsidR="009359E6" w:rsidRPr="003C7C48" w14:paraId="04957A73" w14:textId="77777777" w:rsidTr="00710A48">
        <w:tc>
          <w:tcPr>
            <w:tcW w:w="4460" w:type="dxa"/>
          </w:tcPr>
          <w:p w14:paraId="1EF8C0B1" w14:textId="77777777" w:rsidR="009359E6" w:rsidRPr="003C7C48" w:rsidRDefault="009359E6" w:rsidP="00710A48">
            <w:pPr>
              <w:rPr>
                <w:rFonts w:ascii="Open Sans" w:hAnsi="Open Sans" w:cs="Open Sans"/>
                <w:sz w:val="22"/>
                <w:szCs w:val="22"/>
                <w:lang w:val="en-GB"/>
              </w:rPr>
            </w:pPr>
            <w:r w:rsidRPr="003C7C48">
              <w:rPr>
                <w:rFonts w:ascii="Open Sans" w:hAnsi="Open Sans" w:cs="Open Sans"/>
                <w:sz w:val="22"/>
                <w:szCs w:val="22"/>
                <w:lang w:val="en-GB"/>
              </w:rPr>
              <w:t>Learning Assessments</w:t>
            </w:r>
          </w:p>
        </w:tc>
        <w:tc>
          <w:tcPr>
            <w:tcW w:w="1116" w:type="dxa"/>
          </w:tcPr>
          <w:p w14:paraId="48050B76" w14:textId="77777777" w:rsidR="009359E6" w:rsidRPr="003C7C48" w:rsidRDefault="009359E6" w:rsidP="00710A48">
            <w:pPr>
              <w:rPr>
                <w:rFonts w:ascii="Open Sans" w:hAnsi="Open Sans" w:cs="Open Sans"/>
                <w:sz w:val="22"/>
                <w:szCs w:val="22"/>
                <w:lang w:val="en-GB"/>
              </w:rPr>
            </w:pPr>
            <w:r w:rsidRPr="003C7C48">
              <w:rPr>
                <w:rFonts w:ascii="Open Sans" w:hAnsi="Open Sans" w:cs="Open Sans"/>
                <w:sz w:val="22"/>
                <w:szCs w:val="22"/>
                <w:lang w:val="en-GB"/>
              </w:rPr>
              <w:t>10</w:t>
            </w:r>
          </w:p>
        </w:tc>
      </w:tr>
      <w:tr w:rsidR="009359E6" w:rsidRPr="003C7C48" w14:paraId="4D89D63F" w14:textId="77777777" w:rsidTr="00710A48">
        <w:tc>
          <w:tcPr>
            <w:tcW w:w="4460" w:type="dxa"/>
          </w:tcPr>
          <w:p w14:paraId="75873350" w14:textId="77777777" w:rsidR="009359E6" w:rsidRPr="003C7C48" w:rsidRDefault="009359E6" w:rsidP="00710A48">
            <w:pPr>
              <w:rPr>
                <w:rFonts w:ascii="Open Sans" w:hAnsi="Open Sans" w:cs="Open Sans"/>
                <w:sz w:val="22"/>
                <w:szCs w:val="22"/>
                <w:lang w:val="en-GB"/>
              </w:rPr>
            </w:pPr>
            <w:r>
              <w:rPr>
                <w:rFonts w:ascii="Open Sans" w:hAnsi="Open Sans" w:cs="Open Sans"/>
                <w:sz w:val="22"/>
                <w:szCs w:val="22"/>
                <w:lang w:val="en-GB"/>
              </w:rPr>
              <w:t>Lecture Assignment</w:t>
            </w:r>
          </w:p>
        </w:tc>
        <w:tc>
          <w:tcPr>
            <w:tcW w:w="1116" w:type="dxa"/>
          </w:tcPr>
          <w:p w14:paraId="5EC88457" w14:textId="77777777" w:rsidR="009359E6" w:rsidRPr="003C7C48" w:rsidRDefault="009359E6" w:rsidP="00710A48">
            <w:pPr>
              <w:rPr>
                <w:rFonts w:ascii="Open Sans" w:hAnsi="Open Sans" w:cs="Open Sans"/>
                <w:sz w:val="22"/>
                <w:szCs w:val="22"/>
                <w:lang w:val="en-GB"/>
              </w:rPr>
            </w:pPr>
            <w:r>
              <w:rPr>
                <w:rFonts w:ascii="Open Sans" w:hAnsi="Open Sans" w:cs="Open Sans"/>
                <w:sz w:val="22"/>
                <w:szCs w:val="22"/>
                <w:lang w:val="en-GB"/>
              </w:rPr>
              <w:t>5</w:t>
            </w:r>
          </w:p>
        </w:tc>
      </w:tr>
      <w:tr w:rsidR="009359E6" w:rsidRPr="003C7C48" w14:paraId="40607D95" w14:textId="77777777" w:rsidTr="00710A48">
        <w:tc>
          <w:tcPr>
            <w:tcW w:w="4460" w:type="dxa"/>
          </w:tcPr>
          <w:p w14:paraId="3BED0428" w14:textId="77777777" w:rsidR="009359E6" w:rsidRDefault="009359E6" w:rsidP="00710A48">
            <w:pPr>
              <w:rPr>
                <w:rFonts w:ascii="Open Sans" w:hAnsi="Open Sans" w:cs="Open Sans"/>
                <w:sz w:val="22"/>
                <w:szCs w:val="22"/>
                <w:lang w:val="en-GB"/>
              </w:rPr>
            </w:pPr>
            <w:r>
              <w:rPr>
                <w:rFonts w:ascii="Open Sans" w:hAnsi="Open Sans" w:cs="Open Sans"/>
                <w:sz w:val="22"/>
                <w:szCs w:val="22"/>
                <w:lang w:val="en-GB"/>
              </w:rPr>
              <w:t>Term Assignment</w:t>
            </w:r>
          </w:p>
        </w:tc>
        <w:tc>
          <w:tcPr>
            <w:tcW w:w="1116" w:type="dxa"/>
          </w:tcPr>
          <w:p w14:paraId="0EC54122" w14:textId="77777777" w:rsidR="009359E6" w:rsidRDefault="009359E6" w:rsidP="00710A48">
            <w:pPr>
              <w:rPr>
                <w:rFonts w:ascii="Open Sans" w:hAnsi="Open Sans" w:cs="Open Sans"/>
                <w:sz w:val="22"/>
                <w:szCs w:val="22"/>
                <w:lang w:val="en-GB"/>
              </w:rPr>
            </w:pPr>
            <w:r>
              <w:rPr>
                <w:rFonts w:ascii="Open Sans" w:hAnsi="Open Sans" w:cs="Open Sans"/>
                <w:sz w:val="22"/>
                <w:szCs w:val="22"/>
                <w:lang w:val="en-GB"/>
              </w:rPr>
              <w:t>15</w:t>
            </w:r>
          </w:p>
        </w:tc>
      </w:tr>
      <w:tr w:rsidR="009359E6" w:rsidRPr="003C7C48" w14:paraId="5243AFE8" w14:textId="77777777" w:rsidTr="00710A48">
        <w:tc>
          <w:tcPr>
            <w:tcW w:w="4460" w:type="dxa"/>
          </w:tcPr>
          <w:p w14:paraId="50BE9ADD" w14:textId="77777777" w:rsidR="009359E6" w:rsidRPr="003C7C48" w:rsidRDefault="009359E6" w:rsidP="00710A48">
            <w:pPr>
              <w:rPr>
                <w:rFonts w:ascii="Open Sans" w:hAnsi="Open Sans" w:cs="Open Sans"/>
                <w:sz w:val="22"/>
                <w:szCs w:val="22"/>
                <w:lang w:val="en-GB"/>
              </w:rPr>
            </w:pPr>
            <w:r w:rsidRPr="003C7C48">
              <w:rPr>
                <w:rFonts w:ascii="Open Sans" w:hAnsi="Open Sans" w:cs="Open Sans"/>
                <w:sz w:val="22"/>
                <w:szCs w:val="22"/>
                <w:lang w:val="en-GB"/>
              </w:rPr>
              <w:t>Total</w:t>
            </w:r>
          </w:p>
        </w:tc>
        <w:tc>
          <w:tcPr>
            <w:tcW w:w="1116" w:type="dxa"/>
          </w:tcPr>
          <w:p w14:paraId="3B47F30B" w14:textId="77777777" w:rsidR="009359E6" w:rsidRPr="003C7C48" w:rsidRDefault="009359E6" w:rsidP="00710A48">
            <w:pPr>
              <w:rPr>
                <w:rFonts w:ascii="Open Sans" w:hAnsi="Open Sans" w:cs="Open Sans"/>
                <w:sz w:val="22"/>
                <w:szCs w:val="22"/>
                <w:lang w:val="en-GB"/>
              </w:rPr>
            </w:pPr>
            <w:r w:rsidRPr="003C7C48">
              <w:rPr>
                <w:rFonts w:ascii="Open Sans" w:hAnsi="Open Sans" w:cs="Open Sans"/>
                <w:sz w:val="22"/>
                <w:szCs w:val="22"/>
                <w:lang w:val="en-GB"/>
              </w:rPr>
              <w:t>100%</w:t>
            </w:r>
          </w:p>
        </w:tc>
      </w:tr>
    </w:tbl>
    <w:p w14:paraId="09C038FE" w14:textId="77777777" w:rsidR="009359E6" w:rsidRPr="003C7C48" w:rsidRDefault="009359E6" w:rsidP="009359E6">
      <w:pPr>
        <w:rPr>
          <w:rFonts w:ascii="Open Sans" w:hAnsi="Open Sans" w:cs="Open Sans"/>
          <w:sz w:val="22"/>
          <w:szCs w:val="22"/>
        </w:rPr>
      </w:pPr>
    </w:p>
    <w:p w14:paraId="2E57165B" w14:textId="77777777" w:rsidR="009359E6" w:rsidRPr="003C7C48" w:rsidRDefault="009359E6" w:rsidP="009359E6">
      <w:pPr>
        <w:rPr>
          <w:rFonts w:ascii="Open Sans" w:hAnsi="Open Sans" w:cs="Open Sans"/>
          <w:sz w:val="22"/>
          <w:szCs w:val="22"/>
        </w:rPr>
      </w:pPr>
    </w:p>
    <w:p w14:paraId="5E016FBB" w14:textId="77777777" w:rsidR="009359E6" w:rsidRDefault="009359E6" w:rsidP="009359E6">
      <w:pPr>
        <w:rPr>
          <w:rFonts w:ascii="Open Sans" w:hAnsi="Open Sans" w:cs="Open Sans"/>
          <w:i/>
          <w:sz w:val="22"/>
          <w:szCs w:val="22"/>
          <w:u w:val="single"/>
        </w:rPr>
      </w:pPr>
    </w:p>
    <w:p w14:paraId="78284E7E" w14:textId="77777777" w:rsidR="009359E6" w:rsidRDefault="009359E6" w:rsidP="009359E6">
      <w:pPr>
        <w:rPr>
          <w:rFonts w:ascii="Open Sans" w:hAnsi="Open Sans" w:cs="Open Sans"/>
          <w:i/>
          <w:sz w:val="22"/>
          <w:szCs w:val="22"/>
          <w:u w:val="single"/>
        </w:rPr>
      </w:pPr>
    </w:p>
    <w:p w14:paraId="3D5837C0" w14:textId="77777777" w:rsidR="009359E6" w:rsidRDefault="009359E6" w:rsidP="009359E6">
      <w:pPr>
        <w:rPr>
          <w:rFonts w:ascii="Open Sans" w:hAnsi="Open Sans" w:cs="Open Sans"/>
          <w:i/>
          <w:sz w:val="22"/>
          <w:szCs w:val="22"/>
          <w:u w:val="single"/>
        </w:rPr>
      </w:pPr>
    </w:p>
    <w:p w14:paraId="7C5FA3E0" w14:textId="77777777" w:rsidR="009359E6" w:rsidRDefault="009359E6" w:rsidP="009359E6">
      <w:pPr>
        <w:rPr>
          <w:rFonts w:ascii="Open Sans" w:hAnsi="Open Sans" w:cs="Open Sans"/>
          <w:i/>
          <w:sz w:val="22"/>
          <w:szCs w:val="22"/>
          <w:u w:val="single"/>
        </w:rPr>
      </w:pPr>
    </w:p>
    <w:p w14:paraId="7C1ED47D" w14:textId="77777777" w:rsidR="009359E6" w:rsidRDefault="009359E6" w:rsidP="009359E6">
      <w:pPr>
        <w:rPr>
          <w:rFonts w:ascii="Open Sans" w:hAnsi="Open Sans" w:cs="Open Sans"/>
          <w:i/>
          <w:sz w:val="22"/>
          <w:szCs w:val="22"/>
          <w:u w:val="single"/>
        </w:rPr>
      </w:pPr>
    </w:p>
    <w:p w14:paraId="7232911A" w14:textId="100217D8" w:rsidR="00A9688D" w:rsidRPr="003C7C48" w:rsidRDefault="00A9688D" w:rsidP="00A9688D">
      <w:pPr>
        <w:rPr>
          <w:rFonts w:ascii="Open Sans" w:hAnsi="Open Sans" w:cs="Open Sans"/>
          <w:i/>
          <w:color w:val="FF0000"/>
          <w:sz w:val="22"/>
          <w:szCs w:val="22"/>
          <w:lang w:val="en-GB"/>
        </w:rPr>
      </w:pPr>
    </w:p>
    <w:p w14:paraId="18F599D8" w14:textId="77777777" w:rsidR="00A9688D" w:rsidRPr="003C7C48" w:rsidRDefault="00A9688D" w:rsidP="00A9688D">
      <w:pPr>
        <w:spacing w:after="120"/>
        <w:rPr>
          <w:rFonts w:ascii="Open Sans" w:hAnsi="Open Sans" w:cs="Open Sans"/>
          <w:b/>
          <w:sz w:val="22"/>
          <w:szCs w:val="22"/>
          <w:lang w:val="en-GB"/>
        </w:rPr>
      </w:pPr>
    </w:p>
    <w:p w14:paraId="41B1493A" w14:textId="77777777" w:rsidR="003C7C48" w:rsidRDefault="00A9688D" w:rsidP="003C7C48">
      <w:pPr>
        <w:spacing w:after="120"/>
        <w:rPr>
          <w:rFonts w:ascii="Open Sans" w:hAnsi="Open Sans" w:cs="Open Sans"/>
          <w:sz w:val="22"/>
          <w:szCs w:val="22"/>
          <w:lang w:val="en-GB"/>
        </w:rPr>
      </w:pPr>
      <w:r w:rsidRPr="003C7C48">
        <w:rPr>
          <w:rFonts w:ascii="Open Sans" w:hAnsi="Open Sans" w:cs="Open Sans"/>
          <w:b/>
          <w:sz w:val="22"/>
          <w:szCs w:val="22"/>
          <w:lang w:val="en-GB"/>
        </w:rPr>
        <w:t>Attendance and Participation</w:t>
      </w:r>
    </w:p>
    <w:p w14:paraId="3AD82314" w14:textId="46DA59BC" w:rsidR="003A1CC3" w:rsidRPr="003C7C48" w:rsidRDefault="003A1CC3" w:rsidP="003C7C48">
      <w:pPr>
        <w:spacing w:after="120"/>
        <w:rPr>
          <w:rFonts w:ascii="Open Sans" w:hAnsi="Open Sans" w:cs="Open Sans"/>
          <w:sz w:val="22"/>
          <w:szCs w:val="22"/>
          <w:lang w:val="en-GB"/>
        </w:rPr>
      </w:pPr>
      <w:r w:rsidRPr="003C7C48">
        <w:rPr>
          <w:rFonts w:ascii="Open Sans" w:hAnsi="Open Sans" w:cs="Open Sans"/>
          <w:sz w:val="22"/>
          <w:szCs w:val="22"/>
          <w:lang w:val="en-GB"/>
        </w:rPr>
        <w:t>Students are expected to attend all scheduled lecture and laboratory sections. Students are responsible to make up for all missed lecture and laboratory content on their own time. It is not possible to complete most of the laboratory exercises outside of the scheduled laboratory period; missing these laboratory exercises may result in a student receiving a grade of zero on the laboratory assignment.</w:t>
      </w:r>
    </w:p>
    <w:p w14:paraId="7F414632" w14:textId="77777777" w:rsidR="00A9688D" w:rsidRPr="003C7C48" w:rsidRDefault="00A9688D" w:rsidP="00A9688D">
      <w:pPr>
        <w:spacing w:before="120" w:after="120"/>
        <w:rPr>
          <w:rFonts w:ascii="Open Sans" w:hAnsi="Open Sans" w:cs="Open Sans"/>
          <w:b/>
          <w:sz w:val="22"/>
          <w:szCs w:val="22"/>
          <w:lang w:val="en-GB"/>
        </w:rPr>
      </w:pPr>
      <w:r w:rsidRPr="003C7C48">
        <w:rPr>
          <w:rFonts w:ascii="Open Sans" w:hAnsi="Open Sans" w:cs="Open Sans"/>
          <w:b/>
          <w:sz w:val="22"/>
          <w:szCs w:val="22"/>
          <w:lang w:val="en-GB"/>
        </w:rPr>
        <w:t>Assignments</w:t>
      </w:r>
    </w:p>
    <w:p w14:paraId="104B0EE9" w14:textId="61A67ADC" w:rsidR="003A1CC3" w:rsidRPr="003C7C48" w:rsidRDefault="003A1CC3" w:rsidP="003A1CC3">
      <w:pPr>
        <w:jc w:val="both"/>
        <w:rPr>
          <w:rFonts w:ascii="Open Sans" w:hAnsi="Open Sans" w:cs="Open Sans"/>
          <w:sz w:val="22"/>
          <w:szCs w:val="22"/>
          <w:lang w:val="en-GB"/>
        </w:rPr>
      </w:pPr>
      <w:r w:rsidRPr="003C7C48">
        <w:rPr>
          <w:rFonts w:ascii="Open Sans" w:hAnsi="Open Sans" w:cs="Open Sans"/>
          <w:sz w:val="22"/>
          <w:szCs w:val="22"/>
          <w:lang w:val="en-GB"/>
        </w:rPr>
        <w:t>Students will be assigned t</w:t>
      </w:r>
      <w:r w:rsidR="00250F7C">
        <w:rPr>
          <w:rFonts w:ascii="Open Sans" w:hAnsi="Open Sans" w:cs="Open Sans"/>
          <w:sz w:val="22"/>
          <w:szCs w:val="22"/>
          <w:lang w:val="en-GB"/>
        </w:rPr>
        <w:t xml:space="preserve">wo learning </w:t>
      </w:r>
      <w:r w:rsidRPr="003C7C48">
        <w:rPr>
          <w:rFonts w:ascii="Open Sans" w:hAnsi="Open Sans" w:cs="Open Sans"/>
          <w:sz w:val="22"/>
          <w:szCs w:val="22"/>
          <w:lang w:val="en-GB"/>
        </w:rPr>
        <w:t>assessment assignments</w:t>
      </w:r>
      <w:r w:rsidR="00E428F5">
        <w:rPr>
          <w:rFonts w:ascii="Open Sans" w:hAnsi="Open Sans" w:cs="Open Sans"/>
          <w:sz w:val="22"/>
          <w:szCs w:val="22"/>
          <w:lang w:val="en-GB"/>
        </w:rPr>
        <w:t>, one lecture assignment</w:t>
      </w:r>
      <w:r w:rsidRPr="003C7C48">
        <w:rPr>
          <w:rFonts w:ascii="Open Sans" w:hAnsi="Open Sans" w:cs="Open Sans"/>
          <w:sz w:val="22"/>
          <w:szCs w:val="22"/>
          <w:lang w:val="en-GB"/>
        </w:rPr>
        <w:t xml:space="preserve"> and one final report</w:t>
      </w:r>
      <w:r w:rsidR="00840994">
        <w:rPr>
          <w:rFonts w:ascii="Open Sans" w:hAnsi="Open Sans" w:cs="Open Sans"/>
          <w:sz w:val="22"/>
          <w:szCs w:val="22"/>
          <w:lang w:val="en-GB"/>
        </w:rPr>
        <w:t xml:space="preserve"> (term project)</w:t>
      </w:r>
      <w:r w:rsidRPr="003C7C48">
        <w:rPr>
          <w:rFonts w:ascii="Open Sans" w:hAnsi="Open Sans" w:cs="Open Sans"/>
          <w:sz w:val="22"/>
          <w:szCs w:val="22"/>
          <w:lang w:val="en-GB"/>
        </w:rPr>
        <w:t xml:space="preserve"> to be completed outside of class time. Students will be required to submit a laboratory assignment for each laboratory exercise completed. Digital or hard copies of both lecture and laboratory assignments must be submitted for evaluation to receive a grade. If a student is absent when an assignment is distributed in class, it is the responsibility of the student to make sure that they understand the assignment instructions, and if not, that they seek assistance from the instructor. </w:t>
      </w:r>
    </w:p>
    <w:p w14:paraId="1E20E67A" w14:textId="77777777" w:rsidR="0063657E" w:rsidRDefault="0063657E" w:rsidP="00A9688D">
      <w:pPr>
        <w:spacing w:before="120" w:after="120"/>
        <w:rPr>
          <w:rFonts w:ascii="Open Sans" w:hAnsi="Open Sans" w:cs="Open Sans"/>
          <w:b/>
          <w:sz w:val="22"/>
          <w:szCs w:val="22"/>
          <w:lang w:val="en-GB"/>
        </w:rPr>
      </w:pPr>
    </w:p>
    <w:p w14:paraId="0B618C32" w14:textId="681238FB" w:rsidR="00A9688D" w:rsidRPr="003C7C48" w:rsidRDefault="00A9688D" w:rsidP="00A9688D">
      <w:pPr>
        <w:spacing w:before="120" w:after="120"/>
        <w:rPr>
          <w:rFonts w:ascii="Open Sans" w:hAnsi="Open Sans" w:cs="Open Sans"/>
          <w:b/>
          <w:sz w:val="22"/>
          <w:szCs w:val="22"/>
          <w:lang w:val="en-GB"/>
        </w:rPr>
      </w:pPr>
      <w:r w:rsidRPr="003C7C48">
        <w:rPr>
          <w:rFonts w:ascii="Open Sans" w:hAnsi="Open Sans" w:cs="Open Sans"/>
          <w:b/>
          <w:sz w:val="22"/>
          <w:szCs w:val="22"/>
          <w:lang w:val="en-GB"/>
        </w:rPr>
        <w:lastRenderedPageBreak/>
        <w:t>Exams</w:t>
      </w:r>
    </w:p>
    <w:p w14:paraId="17821711" w14:textId="74C5F670" w:rsidR="003A1CC3" w:rsidRPr="003C7C48" w:rsidRDefault="003A1CC3" w:rsidP="003A1CC3">
      <w:pPr>
        <w:jc w:val="both"/>
        <w:rPr>
          <w:rFonts w:ascii="Open Sans" w:hAnsi="Open Sans" w:cs="Open Sans"/>
          <w:sz w:val="22"/>
          <w:szCs w:val="22"/>
          <w:lang w:val="en-GB"/>
        </w:rPr>
      </w:pPr>
      <w:r w:rsidRPr="003C7C48">
        <w:rPr>
          <w:rFonts w:ascii="Open Sans" w:hAnsi="Open Sans" w:cs="Open Sans"/>
          <w:sz w:val="22"/>
          <w:szCs w:val="22"/>
          <w:lang w:val="en-GB"/>
        </w:rPr>
        <w:t>There will be t</w:t>
      </w:r>
      <w:r w:rsidR="00E428F5">
        <w:rPr>
          <w:rFonts w:ascii="Open Sans" w:hAnsi="Open Sans" w:cs="Open Sans"/>
          <w:sz w:val="22"/>
          <w:szCs w:val="22"/>
          <w:lang w:val="en-GB"/>
        </w:rPr>
        <w:t>wo</w:t>
      </w:r>
      <w:r w:rsidRPr="003C7C48">
        <w:rPr>
          <w:rFonts w:ascii="Open Sans" w:hAnsi="Open Sans" w:cs="Open Sans"/>
          <w:sz w:val="22"/>
          <w:szCs w:val="22"/>
          <w:lang w:val="en-GB"/>
        </w:rPr>
        <w:t xml:space="preserve"> exams in this course: </w:t>
      </w:r>
      <w:r w:rsidR="00E428F5">
        <w:rPr>
          <w:rFonts w:ascii="Open Sans" w:hAnsi="Open Sans" w:cs="Open Sans"/>
          <w:sz w:val="22"/>
          <w:szCs w:val="22"/>
          <w:lang w:val="en-GB"/>
        </w:rPr>
        <w:t>one</w:t>
      </w:r>
      <w:r w:rsidRPr="003C7C48">
        <w:rPr>
          <w:rFonts w:ascii="Open Sans" w:hAnsi="Open Sans" w:cs="Open Sans"/>
          <w:sz w:val="22"/>
          <w:szCs w:val="22"/>
          <w:lang w:val="en-GB"/>
        </w:rPr>
        <w:t xml:space="preserve"> (</w:t>
      </w:r>
      <w:r w:rsidR="00E428F5">
        <w:rPr>
          <w:rFonts w:ascii="Open Sans" w:hAnsi="Open Sans" w:cs="Open Sans"/>
          <w:sz w:val="22"/>
          <w:szCs w:val="22"/>
          <w:lang w:val="en-GB"/>
        </w:rPr>
        <w:t>1</w:t>
      </w:r>
      <w:r w:rsidRPr="003C7C48">
        <w:rPr>
          <w:rFonts w:ascii="Open Sans" w:hAnsi="Open Sans" w:cs="Open Sans"/>
          <w:sz w:val="22"/>
          <w:szCs w:val="22"/>
          <w:lang w:val="en-GB"/>
        </w:rPr>
        <w:t>) midterm exam and one (1) final exam. Students must write the exam on the scheduled date. If an exam is missed, a grade value of zero will be assigned. If a student anticipates they will not be able to attend a scheduled exam, they must speak to the instructor at least a week in advance of the scheduled exam to determine the appropriate course of action.</w:t>
      </w:r>
    </w:p>
    <w:p w14:paraId="57D3E856" w14:textId="77777777" w:rsidR="00A9688D" w:rsidRPr="003C7C48" w:rsidRDefault="00A9688D" w:rsidP="00A9688D">
      <w:pPr>
        <w:pStyle w:val="BodyText"/>
        <w:widowControl w:val="0"/>
        <w:spacing w:before="120" w:after="120"/>
        <w:jc w:val="left"/>
        <w:rPr>
          <w:rFonts w:ascii="Open Sans" w:hAnsi="Open Sans" w:cs="Open Sans"/>
          <w:sz w:val="22"/>
          <w:szCs w:val="22"/>
        </w:rPr>
      </w:pPr>
      <w:r w:rsidRPr="003C7C48">
        <w:rPr>
          <w:rFonts w:ascii="Open Sans" w:hAnsi="Open Sans" w:cs="Open Sans"/>
          <w:b/>
          <w:sz w:val="22"/>
          <w:szCs w:val="22"/>
        </w:rPr>
        <w:t>Due Dates and Late Assignments</w:t>
      </w:r>
      <w:r w:rsidRPr="003C7C48">
        <w:rPr>
          <w:rFonts w:ascii="Open Sans" w:hAnsi="Open Sans" w:cs="Open Sans"/>
          <w:sz w:val="22"/>
          <w:szCs w:val="22"/>
        </w:rPr>
        <w:t xml:space="preserve"> </w:t>
      </w:r>
    </w:p>
    <w:p w14:paraId="29C14B42" w14:textId="1001DB5C" w:rsidR="003A1CC3" w:rsidRPr="003C7C48" w:rsidRDefault="003A1CC3" w:rsidP="003A1CC3">
      <w:pPr>
        <w:jc w:val="both"/>
        <w:rPr>
          <w:rFonts w:ascii="Open Sans" w:hAnsi="Open Sans" w:cs="Open Sans"/>
          <w:sz w:val="22"/>
          <w:szCs w:val="22"/>
          <w:lang w:val="en-GB"/>
        </w:rPr>
      </w:pPr>
      <w:r w:rsidRPr="003C7C48">
        <w:rPr>
          <w:rFonts w:ascii="Open Sans" w:hAnsi="Open Sans" w:cs="Open Sans"/>
          <w:sz w:val="22"/>
          <w:szCs w:val="22"/>
          <w:lang w:val="en-GB"/>
        </w:rPr>
        <w:t xml:space="preserve">Lecture </w:t>
      </w:r>
      <w:r w:rsidR="00250F7C">
        <w:rPr>
          <w:rFonts w:ascii="Open Sans" w:hAnsi="Open Sans" w:cs="Open Sans"/>
          <w:sz w:val="22"/>
          <w:szCs w:val="22"/>
          <w:lang w:val="en-GB"/>
        </w:rPr>
        <w:t xml:space="preserve">and learning </w:t>
      </w:r>
      <w:r w:rsidRPr="003C7C48">
        <w:rPr>
          <w:rFonts w:ascii="Open Sans" w:hAnsi="Open Sans" w:cs="Open Sans"/>
          <w:sz w:val="22"/>
          <w:szCs w:val="22"/>
          <w:lang w:val="en-GB"/>
        </w:rPr>
        <w:t>assignments are due at the start of the lecture on the date assigned by the instructor. Laboratory assignments will be due at the start of the following laboratory period unless otherwise indicated by the laboratory instructor.</w:t>
      </w:r>
      <w:r w:rsidR="001D082F">
        <w:rPr>
          <w:rFonts w:ascii="Open Sans" w:hAnsi="Open Sans" w:cs="Open Sans"/>
          <w:sz w:val="22"/>
          <w:szCs w:val="22"/>
          <w:lang w:val="en-GB"/>
        </w:rPr>
        <w:t xml:space="preserve"> Unless the instructor states that late assignment will not be accepted,</w:t>
      </w:r>
      <w:r w:rsidRPr="003C7C48">
        <w:rPr>
          <w:rFonts w:ascii="Open Sans" w:hAnsi="Open Sans" w:cs="Open Sans"/>
          <w:sz w:val="22"/>
          <w:szCs w:val="22"/>
          <w:lang w:val="en-GB"/>
        </w:rPr>
        <w:t xml:space="preserve"> </w:t>
      </w:r>
      <w:r w:rsidR="001D082F">
        <w:rPr>
          <w:rFonts w:ascii="Open Sans" w:hAnsi="Open Sans" w:cs="Open Sans"/>
          <w:sz w:val="22"/>
          <w:szCs w:val="22"/>
          <w:lang w:val="en-GB"/>
        </w:rPr>
        <w:t>l</w:t>
      </w:r>
      <w:r w:rsidRPr="003C7C48">
        <w:rPr>
          <w:rFonts w:ascii="Open Sans" w:hAnsi="Open Sans" w:cs="Open Sans"/>
          <w:sz w:val="22"/>
          <w:szCs w:val="22"/>
          <w:lang w:val="en-GB"/>
        </w:rPr>
        <w:t>ate assignments will be graded based on the following scheme: a deduction of 10% per day up until a total deduction of 50% is reached, following that, assignments must be submitted by the start of the last lecture period or a grade of 0% will be automatically assigned. Under no circumstances will extensions be granted.</w:t>
      </w:r>
    </w:p>
    <w:p w14:paraId="2D3776DE" w14:textId="77777777" w:rsidR="00CA7E9E" w:rsidRPr="003C7C48" w:rsidRDefault="00CA7E9E" w:rsidP="00A9688D">
      <w:pPr>
        <w:autoSpaceDE w:val="0"/>
        <w:autoSpaceDN w:val="0"/>
        <w:adjustRightInd w:val="0"/>
        <w:rPr>
          <w:rFonts w:ascii="Open Sans" w:hAnsi="Open Sans" w:cs="Open Sans"/>
          <w:b/>
          <w:bCs/>
          <w:color w:val="000000"/>
          <w:sz w:val="22"/>
          <w:szCs w:val="22"/>
        </w:rPr>
      </w:pPr>
    </w:p>
    <w:p w14:paraId="301E62DF" w14:textId="06D82606" w:rsidR="00A9688D" w:rsidRPr="003C7C48" w:rsidRDefault="00A9688D" w:rsidP="00A9688D">
      <w:pPr>
        <w:autoSpaceDE w:val="0"/>
        <w:autoSpaceDN w:val="0"/>
        <w:adjustRightInd w:val="0"/>
        <w:rPr>
          <w:rFonts w:ascii="Open Sans" w:hAnsi="Open Sans" w:cs="Open Sans"/>
          <w:b/>
          <w:bCs/>
          <w:color w:val="000000"/>
          <w:sz w:val="22"/>
          <w:szCs w:val="22"/>
        </w:rPr>
      </w:pPr>
      <w:r w:rsidRPr="003C7C48">
        <w:rPr>
          <w:rFonts w:ascii="Open Sans" w:hAnsi="Open Sans" w:cs="Open Sans"/>
          <w:b/>
          <w:bCs/>
          <w:color w:val="000000"/>
          <w:sz w:val="22"/>
          <w:szCs w:val="22"/>
        </w:rPr>
        <w:t>Assignment of grades</w:t>
      </w:r>
    </w:p>
    <w:p w14:paraId="3C596313" w14:textId="77777777" w:rsidR="00A9688D" w:rsidRPr="003C7C48" w:rsidRDefault="00A9688D" w:rsidP="00A9688D">
      <w:pPr>
        <w:autoSpaceDE w:val="0"/>
        <w:autoSpaceDN w:val="0"/>
        <w:adjustRightInd w:val="0"/>
        <w:rPr>
          <w:rStyle w:val="Emphasis"/>
          <w:rFonts w:ascii="Open Sans" w:hAnsi="Open Sans" w:cs="Open Sans"/>
          <w:sz w:val="22"/>
          <w:szCs w:val="22"/>
        </w:rPr>
      </w:pPr>
    </w:p>
    <w:p w14:paraId="228D02A1" w14:textId="007A1976" w:rsidR="00250B38" w:rsidRPr="003C7C48" w:rsidRDefault="00A9688D" w:rsidP="003C7C48">
      <w:pPr>
        <w:autoSpaceDE w:val="0"/>
        <w:autoSpaceDN w:val="0"/>
        <w:adjustRightInd w:val="0"/>
        <w:rPr>
          <w:rFonts w:ascii="Open Sans" w:eastAsia="Calibri" w:hAnsi="Open Sans" w:cs="Open Sans"/>
          <w:snapToGrid/>
          <w:color w:val="000000"/>
          <w:sz w:val="22"/>
          <w:szCs w:val="22"/>
          <w:lang w:val="en-CA"/>
        </w:rPr>
      </w:pPr>
      <w:r w:rsidRPr="003C7C48">
        <w:rPr>
          <w:rFonts w:ascii="Open Sans" w:eastAsia="Calibri" w:hAnsi="Open Sans" w:cs="Open Sans"/>
          <w:snapToGrid/>
          <w:color w:val="000000"/>
          <w:sz w:val="22"/>
          <w:szCs w:val="22"/>
          <w:lang w:val="en-CA"/>
        </w:rPr>
        <w:t>The total numerical score will be converted to a grade on Yukon University’s letter grading system.</w:t>
      </w:r>
    </w:p>
    <w:tbl>
      <w:tblPr>
        <w:tblpPr w:leftFromText="180" w:rightFromText="180" w:vertAnchor="text" w:horzAnchor="margin"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228"/>
      </w:tblGrid>
      <w:tr w:rsidR="003C7C48" w:rsidRPr="003C7C48" w14:paraId="743AE2DA" w14:textId="77777777" w:rsidTr="00FB24C9">
        <w:tc>
          <w:tcPr>
            <w:tcW w:w="1842" w:type="dxa"/>
          </w:tcPr>
          <w:p w14:paraId="083C65A6" w14:textId="77777777" w:rsidR="003C7C48" w:rsidRPr="003C7C48" w:rsidRDefault="003C7C48" w:rsidP="00FB24C9">
            <w:pPr>
              <w:jc w:val="both"/>
              <w:rPr>
                <w:rFonts w:ascii="Open Sans" w:hAnsi="Open Sans" w:cs="Open Sans"/>
                <w:b/>
                <w:sz w:val="22"/>
                <w:szCs w:val="22"/>
                <w:lang w:val="en-GB"/>
              </w:rPr>
            </w:pPr>
            <w:r w:rsidRPr="003C7C48">
              <w:rPr>
                <w:rFonts w:ascii="Open Sans" w:hAnsi="Open Sans" w:cs="Open Sans"/>
                <w:b/>
                <w:sz w:val="22"/>
                <w:szCs w:val="22"/>
                <w:lang w:val="en-GB"/>
              </w:rPr>
              <w:t>Grade</w:t>
            </w:r>
          </w:p>
        </w:tc>
        <w:tc>
          <w:tcPr>
            <w:tcW w:w="3228" w:type="dxa"/>
          </w:tcPr>
          <w:p w14:paraId="10144229" w14:textId="77777777" w:rsidR="003C7C48" w:rsidRPr="003C7C48" w:rsidRDefault="003C7C48" w:rsidP="00FB24C9">
            <w:pPr>
              <w:jc w:val="both"/>
              <w:rPr>
                <w:rFonts w:ascii="Open Sans" w:hAnsi="Open Sans" w:cs="Open Sans"/>
                <w:b/>
                <w:sz w:val="22"/>
                <w:szCs w:val="22"/>
                <w:lang w:val="en-GB"/>
              </w:rPr>
            </w:pPr>
            <w:r w:rsidRPr="003C7C48">
              <w:rPr>
                <w:rFonts w:ascii="Open Sans" w:hAnsi="Open Sans" w:cs="Open Sans"/>
                <w:b/>
                <w:sz w:val="22"/>
                <w:szCs w:val="22"/>
                <w:lang w:val="en-GB"/>
              </w:rPr>
              <w:t>Percent Equivalent</w:t>
            </w:r>
          </w:p>
        </w:tc>
      </w:tr>
      <w:tr w:rsidR="003C7C48" w:rsidRPr="003C7C48" w14:paraId="3D953BCE" w14:textId="77777777" w:rsidTr="00FB24C9">
        <w:tc>
          <w:tcPr>
            <w:tcW w:w="1842" w:type="dxa"/>
          </w:tcPr>
          <w:p w14:paraId="121DBBBC"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A+</w:t>
            </w:r>
          </w:p>
        </w:tc>
        <w:tc>
          <w:tcPr>
            <w:tcW w:w="3228" w:type="dxa"/>
          </w:tcPr>
          <w:p w14:paraId="19B7DC90"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95 - 100</w:t>
            </w:r>
          </w:p>
        </w:tc>
      </w:tr>
      <w:tr w:rsidR="003C7C48" w:rsidRPr="003C7C48" w14:paraId="22F0943E" w14:textId="77777777" w:rsidTr="00FB24C9">
        <w:tc>
          <w:tcPr>
            <w:tcW w:w="1842" w:type="dxa"/>
          </w:tcPr>
          <w:p w14:paraId="21243038"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A</w:t>
            </w:r>
          </w:p>
        </w:tc>
        <w:tc>
          <w:tcPr>
            <w:tcW w:w="3228" w:type="dxa"/>
          </w:tcPr>
          <w:p w14:paraId="045A9AC8"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86 - 94</w:t>
            </w:r>
          </w:p>
        </w:tc>
      </w:tr>
      <w:tr w:rsidR="003C7C48" w:rsidRPr="003C7C48" w14:paraId="3B178781" w14:textId="77777777" w:rsidTr="00FB24C9">
        <w:tc>
          <w:tcPr>
            <w:tcW w:w="1842" w:type="dxa"/>
          </w:tcPr>
          <w:p w14:paraId="0273E119"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A-</w:t>
            </w:r>
          </w:p>
        </w:tc>
        <w:tc>
          <w:tcPr>
            <w:tcW w:w="3228" w:type="dxa"/>
          </w:tcPr>
          <w:p w14:paraId="328F3601"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80 - 85</w:t>
            </w:r>
          </w:p>
        </w:tc>
      </w:tr>
      <w:tr w:rsidR="003C7C48" w:rsidRPr="003C7C48" w14:paraId="1D36019D" w14:textId="77777777" w:rsidTr="00FB24C9">
        <w:tc>
          <w:tcPr>
            <w:tcW w:w="1842" w:type="dxa"/>
          </w:tcPr>
          <w:p w14:paraId="10B620C1"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B+</w:t>
            </w:r>
          </w:p>
        </w:tc>
        <w:tc>
          <w:tcPr>
            <w:tcW w:w="3228" w:type="dxa"/>
          </w:tcPr>
          <w:p w14:paraId="36134B21"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75 - 79</w:t>
            </w:r>
          </w:p>
        </w:tc>
      </w:tr>
      <w:tr w:rsidR="003C7C48" w:rsidRPr="003C7C48" w14:paraId="67C288CC" w14:textId="77777777" w:rsidTr="00FB24C9">
        <w:tc>
          <w:tcPr>
            <w:tcW w:w="1842" w:type="dxa"/>
          </w:tcPr>
          <w:p w14:paraId="3BE8A898"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B</w:t>
            </w:r>
          </w:p>
        </w:tc>
        <w:tc>
          <w:tcPr>
            <w:tcW w:w="3228" w:type="dxa"/>
          </w:tcPr>
          <w:p w14:paraId="6798B0C6"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70 - 74</w:t>
            </w:r>
          </w:p>
        </w:tc>
      </w:tr>
      <w:tr w:rsidR="003C7C48" w:rsidRPr="003C7C48" w14:paraId="5C1203F3" w14:textId="77777777" w:rsidTr="00FB24C9">
        <w:tc>
          <w:tcPr>
            <w:tcW w:w="1842" w:type="dxa"/>
          </w:tcPr>
          <w:p w14:paraId="2D06F764"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B-</w:t>
            </w:r>
          </w:p>
        </w:tc>
        <w:tc>
          <w:tcPr>
            <w:tcW w:w="3228" w:type="dxa"/>
          </w:tcPr>
          <w:p w14:paraId="7F4D85C6"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65 - 69</w:t>
            </w:r>
          </w:p>
        </w:tc>
      </w:tr>
      <w:tr w:rsidR="003C7C48" w:rsidRPr="003C7C48" w14:paraId="73FD137F" w14:textId="77777777" w:rsidTr="00FB24C9">
        <w:tc>
          <w:tcPr>
            <w:tcW w:w="1842" w:type="dxa"/>
          </w:tcPr>
          <w:p w14:paraId="3A2E6768"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C+</w:t>
            </w:r>
          </w:p>
        </w:tc>
        <w:tc>
          <w:tcPr>
            <w:tcW w:w="3228" w:type="dxa"/>
          </w:tcPr>
          <w:p w14:paraId="2141CA5D"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62 - 64</w:t>
            </w:r>
          </w:p>
        </w:tc>
      </w:tr>
      <w:tr w:rsidR="003C7C48" w:rsidRPr="003C7C48" w14:paraId="3317346F" w14:textId="77777777" w:rsidTr="00FB24C9">
        <w:tc>
          <w:tcPr>
            <w:tcW w:w="1842" w:type="dxa"/>
          </w:tcPr>
          <w:p w14:paraId="4EE1D470"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C</w:t>
            </w:r>
          </w:p>
        </w:tc>
        <w:tc>
          <w:tcPr>
            <w:tcW w:w="3228" w:type="dxa"/>
          </w:tcPr>
          <w:p w14:paraId="489FBCB5"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58 - 61</w:t>
            </w:r>
          </w:p>
        </w:tc>
      </w:tr>
      <w:tr w:rsidR="003C7C48" w:rsidRPr="003C7C48" w14:paraId="0D049924" w14:textId="77777777" w:rsidTr="00FB24C9">
        <w:tc>
          <w:tcPr>
            <w:tcW w:w="1842" w:type="dxa"/>
          </w:tcPr>
          <w:p w14:paraId="1C436782"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C-</w:t>
            </w:r>
          </w:p>
        </w:tc>
        <w:tc>
          <w:tcPr>
            <w:tcW w:w="3228" w:type="dxa"/>
          </w:tcPr>
          <w:p w14:paraId="60E6B041"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55 - 57</w:t>
            </w:r>
          </w:p>
        </w:tc>
      </w:tr>
      <w:tr w:rsidR="003C7C48" w:rsidRPr="003C7C48" w14:paraId="400C70B8" w14:textId="77777777" w:rsidTr="00FB24C9">
        <w:tc>
          <w:tcPr>
            <w:tcW w:w="1842" w:type="dxa"/>
          </w:tcPr>
          <w:p w14:paraId="0473A04C"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D</w:t>
            </w:r>
          </w:p>
        </w:tc>
        <w:tc>
          <w:tcPr>
            <w:tcW w:w="3228" w:type="dxa"/>
          </w:tcPr>
          <w:p w14:paraId="62D92926"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50 - 54</w:t>
            </w:r>
          </w:p>
        </w:tc>
      </w:tr>
      <w:tr w:rsidR="003C7C48" w:rsidRPr="003C7C48" w14:paraId="65B7A706" w14:textId="77777777" w:rsidTr="00FB24C9">
        <w:tc>
          <w:tcPr>
            <w:tcW w:w="1842" w:type="dxa"/>
          </w:tcPr>
          <w:p w14:paraId="384D1B7C" w14:textId="77777777" w:rsidR="003C7C48" w:rsidRPr="003C7C48" w:rsidRDefault="003C7C48" w:rsidP="00FB24C9">
            <w:pPr>
              <w:jc w:val="both"/>
              <w:rPr>
                <w:rFonts w:ascii="Open Sans" w:hAnsi="Open Sans" w:cs="Open Sans"/>
                <w:sz w:val="22"/>
                <w:szCs w:val="22"/>
                <w:lang w:val="en-GB"/>
              </w:rPr>
            </w:pPr>
            <w:r w:rsidRPr="003C7C48">
              <w:rPr>
                <w:rFonts w:ascii="Open Sans" w:hAnsi="Open Sans" w:cs="Open Sans"/>
                <w:sz w:val="22"/>
                <w:szCs w:val="22"/>
                <w:lang w:val="en-GB"/>
              </w:rPr>
              <w:t>F</w:t>
            </w:r>
          </w:p>
        </w:tc>
        <w:tc>
          <w:tcPr>
            <w:tcW w:w="3228" w:type="dxa"/>
          </w:tcPr>
          <w:p w14:paraId="01243952" w14:textId="77777777" w:rsidR="003C7C48" w:rsidRPr="003C7C48" w:rsidRDefault="003C7C48" w:rsidP="00FB24C9">
            <w:pPr>
              <w:jc w:val="center"/>
              <w:rPr>
                <w:rFonts w:ascii="Open Sans" w:hAnsi="Open Sans" w:cs="Open Sans"/>
                <w:sz w:val="22"/>
                <w:szCs w:val="22"/>
                <w:lang w:val="en-GB"/>
              </w:rPr>
            </w:pPr>
            <w:r w:rsidRPr="003C7C48">
              <w:rPr>
                <w:rFonts w:ascii="Open Sans" w:hAnsi="Open Sans" w:cs="Open Sans"/>
                <w:sz w:val="22"/>
                <w:szCs w:val="22"/>
                <w:lang w:val="en-GB"/>
              </w:rPr>
              <w:t>Under 50%</w:t>
            </w:r>
          </w:p>
        </w:tc>
      </w:tr>
    </w:tbl>
    <w:p w14:paraId="5E5F473A" w14:textId="07EFA07C" w:rsidR="003C7C48" w:rsidRPr="003C7C48" w:rsidRDefault="003C7C48" w:rsidP="00250B38">
      <w:pPr>
        <w:spacing w:after="120"/>
        <w:rPr>
          <w:rFonts w:ascii="Open Sans" w:eastAsia="Calibri" w:hAnsi="Open Sans" w:cs="Open Sans"/>
          <w:b/>
          <w:bCs/>
          <w:sz w:val="22"/>
          <w:szCs w:val="22"/>
          <w:lang w:val="en-GB"/>
        </w:rPr>
      </w:pPr>
    </w:p>
    <w:p w14:paraId="0EEC7890" w14:textId="20D9D2AE" w:rsidR="003C7C48" w:rsidRPr="003C7C48" w:rsidRDefault="003C7C48" w:rsidP="00250B38">
      <w:pPr>
        <w:spacing w:after="120"/>
        <w:rPr>
          <w:rFonts w:ascii="Open Sans" w:eastAsia="Calibri" w:hAnsi="Open Sans" w:cs="Open Sans"/>
          <w:b/>
          <w:bCs/>
          <w:sz w:val="22"/>
          <w:szCs w:val="22"/>
          <w:lang w:val="en-GB"/>
        </w:rPr>
      </w:pPr>
    </w:p>
    <w:p w14:paraId="5F7410AF" w14:textId="02B1019D" w:rsidR="003C7C48" w:rsidRPr="003C7C48" w:rsidRDefault="003C7C48" w:rsidP="00250B38">
      <w:pPr>
        <w:spacing w:after="120"/>
        <w:rPr>
          <w:rFonts w:ascii="Open Sans" w:eastAsia="Calibri" w:hAnsi="Open Sans" w:cs="Open Sans"/>
          <w:b/>
          <w:bCs/>
          <w:sz w:val="22"/>
          <w:szCs w:val="22"/>
          <w:lang w:val="en-GB"/>
        </w:rPr>
      </w:pPr>
    </w:p>
    <w:p w14:paraId="5B97970F" w14:textId="618B0F0A" w:rsidR="003C7C48" w:rsidRPr="003C7C48" w:rsidRDefault="003C7C48" w:rsidP="00250B38">
      <w:pPr>
        <w:spacing w:after="120"/>
        <w:rPr>
          <w:rFonts w:ascii="Open Sans" w:eastAsia="Calibri" w:hAnsi="Open Sans" w:cs="Open Sans"/>
          <w:b/>
          <w:bCs/>
          <w:sz w:val="22"/>
          <w:szCs w:val="22"/>
          <w:lang w:val="en-GB"/>
        </w:rPr>
      </w:pPr>
    </w:p>
    <w:p w14:paraId="2ECCD564" w14:textId="0323203E" w:rsidR="003C7C48" w:rsidRPr="003C7C48" w:rsidRDefault="003C7C48" w:rsidP="00250B38">
      <w:pPr>
        <w:spacing w:after="120"/>
        <w:rPr>
          <w:rFonts w:ascii="Open Sans" w:eastAsia="Calibri" w:hAnsi="Open Sans" w:cs="Open Sans"/>
          <w:b/>
          <w:bCs/>
          <w:sz w:val="22"/>
          <w:szCs w:val="22"/>
          <w:lang w:val="en-GB"/>
        </w:rPr>
      </w:pPr>
    </w:p>
    <w:p w14:paraId="7598A5DD" w14:textId="7C200A17" w:rsidR="003C7C48" w:rsidRPr="003C7C48" w:rsidRDefault="003C7C48" w:rsidP="00250B38">
      <w:pPr>
        <w:spacing w:after="120"/>
        <w:rPr>
          <w:rFonts w:ascii="Open Sans" w:eastAsia="Calibri" w:hAnsi="Open Sans" w:cs="Open Sans"/>
          <w:b/>
          <w:bCs/>
          <w:sz w:val="22"/>
          <w:szCs w:val="22"/>
          <w:lang w:val="en-GB"/>
        </w:rPr>
      </w:pPr>
    </w:p>
    <w:p w14:paraId="74302065" w14:textId="7557AF42" w:rsidR="003C7C48" w:rsidRPr="003C7C48" w:rsidRDefault="003C7C48" w:rsidP="00250B38">
      <w:pPr>
        <w:spacing w:after="120"/>
        <w:rPr>
          <w:rFonts w:ascii="Open Sans" w:eastAsia="Calibri" w:hAnsi="Open Sans" w:cs="Open Sans"/>
          <w:b/>
          <w:bCs/>
          <w:sz w:val="22"/>
          <w:szCs w:val="22"/>
          <w:lang w:val="en-GB"/>
        </w:rPr>
      </w:pPr>
    </w:p>
    <w:p w14:paraId="3FEB7ED2" w14:textId="486D2444" w:rsidR="003C7C48" w:rsidRPr="003C7C48" w:rsidRDefault="003C7C48" w:rsidP="00250B38">
      <w:pPr>
        <w:spacing w:after="120"/>
        <w:rPr>
          <w:rFonts w:ascii="Open Sans" w:eastAsia="Calibri" w:hAnsi="Open Sans" w:cs="Open Sans"/>
          <w:b/>
          <w:bCs/>
          <w:sz w:val="22"/>
          <w:szCs w:val="22"/>
          <w:lang w:val="en-GB"/>
        </w:rPr>
      </w:pPr>
    </w:p>
    <w:p w14:paraId="1E1526B6" w14:textId="2C7ADE13" w:rsidR="003C7C48" w:rsidRPr="003C7C48" w:rsidRDefault="003C7C48" w:rsidP="00250B38">
      <w:pPr>
        <w:spacing w:after="120"/>
        <w:rPr>
          <w:rFonts w:ascii="Open Sans" w:eastAsia="Calibri" w:hAnsi="Open Sans" w:cs="Open Sans"/>
          <w:b/>
          <w:bCs/>
          <w:sz w:val="22"/>
          <w:szCs w:val="22"/>
          <w:lang w:val="en-GB"/>
        </w:rPr>
      </w:pPr>
    </w:p>
    <w:p w14:paraId="2037DE67" w14:textId="77777777" w:rsidR="003C7C48" w:rsidRPr="003C7C48" w:rsidRDefault="003C7C48" w:rsidP="00250B38">
      <w:pPr>
        <w:spacing w:after="120"/>
        <w:rPr>
          <w:rFonts w:ascii="Open Sans" w:eastAsia="Calibri" w:hAnsi="Open Sans" w:cs="Open Sans"/>
          <w:b/>
          <w:bCs/>
          <w:sz w:val="22"/>
          <w:szCs w:val="22"/>
          <w:lang w:val="en-GB"/>
        </w:rPr>
      </w:pPr>
    </w:p>
    <w:p w14:paraId="14DE9F21" w14:textId="205CC8B8" w:rsidR="00250B38" w:rsidRPr="003C7C48" w:rsidRDefault="00250B38" w:rsidP="00250B38">
      <w:pPr>
        <w:spacing w:after="120"/>
        <w:rPr>
          <w:rFonts w:ascii="Open Sans" w:eastAsia="Calibri" w:hAnsi="Open Sans" w:cs="Open Sans"/>
          <w:b/>
          <w:bCs/>
          <w:snapToGrid/>
          <w:sz w:val="22"/>
          <w:szCs w:val="22"/>
          <w:lang w:val="en-GB"/>
        </w:rPr>
      </w:pPr>
      <w:r w:rsidRPr="003C7C48">
        <w:rPr>
          <w:rFonts w:ascii="Open Sans" w:eastAsia="Calibri" w:hAnsi="Open Sans" w:cs="Open Sans"/>
          <w:b/>
          <w:bCs/>
          <w:sz w:val="22"/>
          <w:szCs w:val="22"/>
          <w:lang w:val="en-GB"/>
        </w:rPr>
        <w:t>COURSE WITHDRAWAL INFORMATION</w:t>
      </w:r>
    </w:p>
    <w:p w14:paraId="32EE0701" w14:textId="015C9D2F" w:rsidR="00250B38" w:rsidRPr="003C7C48" w:rsidRDefault="00330798" w:rsidP="00330798">
      <w:pPr>
        <w:spacing w:before="120" w:after="120"/>
        <w:rPr>
          <w:rFonts w:ascii="Open Sans" w:eastAsia="Calibri" w:hAnsi="Open Sans" w:cs="Open Sans"/>
          <w:i/>
          <w:iCs/>
          <w:color w:val="FF0000"/>
          <w:sz w:val="22"/>
          <w:szCs w:val="22"/>
          <w:lang w:val="en-GB"/>
        </w:rPr>
      </w:pPr>
      <w:r w:rsidRPr="003C7C48">
        <w:rPr>
          <w:rFonts w:ascii="Open Sans" w:eastAsia="Calibri" w:hAnsi="Open Sans" w:cs="Open Sans"/>
          <w:sz w:val="22"/>
          <w:szCs w:val="22"/>
          <w:lang w:val="en-GB"/>
        </w:rPr>
        <w:t xml:space="preserve">Students registered in </w:t>
      </w:r>
      <w:r w:rsidR="00B32EC1" w:rsidRPr="003C7C48">
        <w:rPr>
          <w:rFonts w:ascii="Open Sans" w:eastAsia="Calibri" w:hAnsi="Open Sans" w:cs="Open Sans"/>
          <w:iCs/>
          <w:sz w:val="22"/>
          <w:szCs w:val="22"/>
          <w:lang w:val="en-GB"/>
        </w:rPr>
        <w:t>SOIL 210</w:t>
      </w:r>
      <w:r w:rsidRPr="003C7C48">
        <w:rPr>
          <w:rFonts w:ascii="Open Sans" w:eastAsia="Calibri" w:hAnsi="Open Sans" w:cs="Open Sans"/>
          <w:sz w:val="22"/>
          <w:szCs w:val="22"/>
          <w:lang w:val="en-GB"/>
        </w:rPr>
        <w:t xml:space="preserve"> should r</w:t>
      </w:r>
      <w:r w:rsidR="00250B38" w:rsidRPr="003C7C48">
        <w:rPr>
          <w:rFonts w:ascii="Open Sans" w:eastAsia="Calibri" w:hAnsi="Open Sans" w:cs="Open Sans"/>
          <w:sz w:val="22"/>
          <w:szCs w:val="22"/>
          <w:lang w:val="en-GB"/>
        </w:rPr>
        <w:t xml:space="preserve">efer to the YukonU website for important dates. </w:t>
      </w:r>
    </w:p>
    <w:p w14:paraId="1C29D422" w14:textId="5D1DEC4D" w:rsidR="00330798" w:rsidRPr="003C7C48" w:rsidRDefault="00330798" w:rsidP="00330798">
      <w:pPr>
        <w:spacing w:before="120" w:after="120"/>
        <w:rPr>
          <w:rFonts w:ascii="Open Sans" w:hAnsi="Open Sans" w:cs="Open Sans"/>
          <w:b/>
          <w:sz w:val="22"/>
          <w:szCs w:val="22"/>
          <w:lang w:val="en-GB"/>
        </w:rPr>
      </w:pPr>
      <w:r w:rsidRPr="003C7C48">
        <w:rPr>
          <w:rFonts w:ascii="Open Sans" w:eastAsia="Calibri" w:hAnsi="Open Sans" w:cs="Open Sans"/>
          <w:sz w:val="22"/>
          <w:szCs w:val="22"/>
          <w:lang w:val="en-GB"/>
        </w:rPr>
        <w:t xml:space="preserve">Students registered in </w:t>
      </w:r>
      <w:r w:rsidR="00B32EC1" w:rsidRPr="003C7C48">
        <w:rPr>
          <w:rFonts w:ascii="Open Sans" w:eastAsia="Calibri" w:hAnsi="Open Sans" w:cs="Open Sans"/>
          <w:iCs/>
          <w:sz w:val="22"/>
          <w:szCs w:val="22"/>
          <w:lang w:val="en-GB"/>
        </w:rPr>
        <w:t xml:space="preserve">RENR 210 </w:t>
      </w:r>
      <w:r w:rsidRPr="003C7C48">
        <w:rPr>
          <w:rFonts w:ascii="Open Sans" w:eastAsia="Calibri" w:hAnsi="Open Sans" w:cs="Open Sans"/>
          <w:sz w:val="22"/>
          <w:szCs w:val="22"/>
          <w:lang w:val="en-GB"/>
        </w:rPr>
        <w:t xml:space="preserve">should refer to the </w:t>
      </w:r>
      <w:r w:rsidR="006569A6" w:rsidRPr="003C7C48">
        <w:rPr>
          <w:rFonts w:ascii="Open Sans" w:eastAsia="Calibri" w:hAnsi="Open Sans" w:cs="Open Sans"/>
          <w:sz w:val="22"/>
          <w:szCs w:val="22"/>
          <w:lang w:val="en-GB"/>
        </w:rPr>
        <w:t>UAlberta</w:t>
      </w:r>
      <w:r w:rsidR="006C0E62" w:rsidRPr="003C7C48">
        <w:rPr>
          <w:rFonts w:ascii="Open Sans" w:eastAsia="Calibri" w:hAnsi="Open Sans" w:cs="Open Sans"/>
          <w:sz w:val="22"/>
          <w:szCs w:val="22"/>
          <w:lang w:val="en-GB"/>
        </w:rPr>
        <w:t xml:space="preserve"> calendar </w:t>
      </w:r>
      <w:r w:rsidRPr="003C7C48">
        <w:rPr>
          <w:rFonts w:ascii="Open Sans" w:eastAsia="Calibri" w:hAnsi="Open Sans" w:cs="Open Sans"/>
          <w:sz w:val="22"/>
          <w:szCs w:val="22"/>
          <w:lang w:val="en-GB"/>
        </w:rPr>
        <w:t>for important dates</w:t>
      </w:r>
      <w:r w:rsidR="006C0E62" w:rsidRPr="003C7C48">
        <w:rPr>
          <w:rFonts w:ascii="Open Sans" w:eastAsia="Calibri" w:hAnsi="Open Sans" w:cs="Open Sans"/>
          <w:sz w:val="22"/>
          <w:szCs w:val="22"/>
          <w:lang w:val="en-GB"/>
        </w:rPr>
        <w:t xml:space="preserve"> (calendar.ualberta.ca).</w:t>
      </w:r>
    </w:p>
    <w:p w14:paraId="757F2FFF" w14:textId="4881C022" w:rsidR="00971D3D" w:rsidRPr="003C7C48" w:rsidRDefault="00464940" w:rsidP="00134897">
      <w:pPr>
        <w:spacing w:before="240" w:after="120"/>
        <w:rPr>
          <w:rFonts w:ascii="Open Sans" w:hAnsi="Open Sans" w:cs="Open Sans"/>
          <w:b/>
          <w:sz w:val="22"/>
          <w:szCs w:val="22"/>
          <w:lang w:val="en-GB"/>
        </w:rPr>
      </w:pPr>
      <w:r w:rsidRPr="003C7C48">
        <w:rPr>
          <w:rFonts w:ascii="Open Sans" w:hAnsi="Open Sans" w:cs="Open Sans"/>
          <w:b/>
          <w:sz w:val="22"/>
          <w:szCs w:val="22"/>
          <w:lang w:val="en-GB"/>
        </w:rPr>
        <w:lastRenderedPageBreak/>
        <w:t>TEXTBOOKS AND LEARNING MATERIALS</w:t>
      </w:r>
    </w:p>
    <w:p w14:paraId="3F51795F" w14:textId="56DE6438" w:rsidR="009A3461" w:rsidRPr="00840994" w:rsidRDefault="00840994" w:rsidP="00840994">
      <w:pPr>
        <w:spacing w:before="240" w:after="120"/>
        <w:jc w:val="both"/>
        <w:rPr>
          <w:rFonts w:ascii="Open Sans" w:hAnsi="Open Sans" w:cs="Open Sans"/>
          <w:sz w:val="22"/>
          <w:szCs w:val="22"/>
        </w:rPr>
      </w:pPr>
      <w:r w:rsidRPr="00840994">
        <w:rPr>
          <w:rFonts w:ascii="Open Sans" w:hAnsi="Open Sans" w:cs="Open Sans"/>
          <w:sz w:val="22"/>
          <w:szCs w:val="22"/>
        </w:rPr>
        <w:t xml:space="preserve">This course utilizes an open-source textbook </w:t>
      </w:r>
      <w:r w:rsidR="009A3461">
        <w:rPr>
          <w:rFonts w:ascii="Open Sans" w:hAnsi="Open Sans" w:cs="Open Sans"/>
          <w:sz w:val="22"/>
          <w:szCs w:val="22"/>
        </w:rPr>
        <w:t xml:space="preserve">entitled ‘Digging Into Canadian Soils: An Introduction to Soil Science’ offered through the University of Saskatchewan. </w:t>
      </w:r>
      <w:r w:rsidR="009A3461">
        <w:rPr>
          <w:rFonts w:ascii="Open Sans" w:hAnsi="Open Sans" w:cs="Open Sans"/>
          <w:sz w:val="22"/>
          <w:szCs w:val="22"/>
        </w:rPr>
        <w:br/>
      </w:r>
      <w:r w:rsidR="009A3461">
        <w:rPr>
          <w:rFonts w:ascii="Open Sans" w:hAnsi="Open Sans" w:cs="Open Sans"/>
          <w:sz w:val="22"/>
          <w:szCs w:val="22"/>
        </w:rPr>
        <w:br/>
      </w:r>
      <w:r w:rsidR="009A3461">
        <w:rPr>
          <w:rFonts w:ascii="Open Sans" w:hAnsi="Open Sans" w:cs="Open Sans"/>
          <w:i/>
          <w:iCs/>
          <w:sz w:val="22"/>
          <w:szCs w:val="22"/>
        </w:rPr>
        <w:t>Link:</w:t>
      </w:r>
      <w:r w:rsidR="009A3461">
        <w:rPr>
          <w:rFonts w:ascii="Open Sans" w:hAnsi="Open Sans" w:cs="Open Sans"/>
          <w:sz w:val="22"/>
          <w:szCs w:val="22"/>
        </w:rPr>
        <w:br/>
      </w:r>
      <w:r w:rsidR="009A3461" w:rsidRPr="009A3461">
        <w:rPr>
          <w:rFonts w:ascii="Open Sans" w:hAnsi="Open Sans" w:cs="Open Sans"/>
          <w:sz w:val="22"/>
          <w:szCs w:val="22"/>
        </w:rPr>
        <w:t>https://openpress.usask.ca/soilscience/</w:t>
      </w:r>
      <w:r w:rsidR="009A3461">
        <w:rPr>
          <w:rFonts w:ascii="Open Sans" w:hAnsi="Open Sans" w:cs="Open Sans"/>
          <w:sz w:val="22"/>
          <w:szCs w:val="22"/>
        </w:rPr>
        <w:br/>
      </w:r>
      <w:r w:rsidR="009A3461">
        <w:rPr>
          <w:rFonts w:ascii="Open Sans" w:hAnsi="Open Sans" w:cs="Open Sans"/>
          <w:sz w:val="22"/>
          <w:szCs w:val="22"/>
        </w:rPr>
        <w:br/>
      </w:r>
      <w:r w:rsidR="009A3461">
        <w:rPr>
          <w:rFonts w:ascii="Open Sans" w:hAnsi="Open Sans" w:cs="Open Sans"/>
          <w:i/>
          <w:iCs/>
          <w:sz w:val="22"/>
          <w:szCs w:val="22"/>
        </w:rPr>
        <w:t>Citation:</w:t>
      </w:r>
      <w:r w:rsidR="009A3461">
        <w:rPr>
          <w:rFonts w:ascii="Open Sans" w:hAnsi="Open Sans" w:cs="Open Sans"/>
          <w:sz w:val="22"/>
          <w:szCs w:val="22"/>
        </w:rPr>
        <w:br/>
      </w:r>
      <w:r w:rsidR="009A3461" w:rsidRPr="009A3461">
        <w:rPr>
          <w:rFonts w:ascii="Open Sans" w:hAnsi="Open Sans" w:cs="Open Sans"/>
          <w:sz w:val="22"/>
          <w:szCs w:val="22"/>
        </w:rPr>
        <w:t>Krzic, M., Walley, F.L., Diochon, A., Paré, M.C., &amp; Farrell, R.E. (Eds.) 2021. Digging into Canadian soils: An introduction to soil science. Pinawa, MB: Canadian Society of Soil Science.  https://openpress.usask.ca/soilscience/</w:t>
      </w:r>
    </w:p>
    <w:p w14:paraId="493B065F" w14:textId="77777777" w:rsidR="00B32EC1" w:rsidRPr="003C7C48" w:rsidRDefault="00536CAC" w:rsidP="00B32EC1">
      <w:pPr>
        <w:spacing w:before="240" w:after="120"/>
        <w:rPr>
          <w:rFonts w:ascii="Open Sans" w:hAnsi="Open Sans" w:cs="Open Sans"/>
          <w:b/>
          <w:caps/>
          <w:sz w:val="22"/>
          <w:szCs w:val="22"/>
        </w:rPr>
      </w:pPr>
      <w:r w:rsidRPr="003C7C48">
        <w:rPr>
          <w:rFonts w:ascii="Open Sans" w:hAnsi="Open Sans" w:cs="Open Sans"/>
          <w:b/>
          <w:caps/>
          <w:sz w:val="22"/>
          <w:szCs w:val="22"/>
        </w:rPr>
        <w:t xml:space="preserve">Course Website </w:t>
      </w:r>
    </w:p>
    <w:p w14:paraId="24B1693F" w14:textId="57553F35" w:rsidR="003C7C48" w:rsidRPr="00CF5D55" w:rsidRDefault="00B32EC1" w:rsidP="00CF5D55">
      <w:pPr>
        <w:spacing w:before="240" w:after="120"/>
        <w:rPr>
          <w:rFonts w:ascii="Open Sans" w:hAnsi="Open Sans" w:cs="Open Sans"/>
          <w:b/>
          <w:caps/>
          <w:sz w:val="22"/>
          <w:szCs w:val="22"/>
        </w:rPr>
      </w:pPr>
      <w:r w:rsidRPr="003C7C48">
        <w:rPr>
          <w:rFonts w:ascii="Open Sans" w:hAnsi="Open Sans" w:cs="Open Sans"/>
          <w:sz w:val="22"/>
          <w:szCs w:val="22"/>
        </w:rPr>
        <w:t xml:space="preserve">Students are expected to access, and stay up to date with course content, messages and announcements on the Moodle course website. Grades will be posted using the gradebook feature in Moodle. </w:t>
      </w:r>
      <w:r w:rsidR="00CF5D55">
        <w:rPr>
          <w:rFonts w:ascii="Open Sans" w:hAnsi="Open Sans" w:cs="Open Sans"/>
          <w:sz w:val="22"/>
          <w:szCs w:val="22"/>
        </w:rPr>
        <w:t>Lecture materials</w:t>
      </w:r>
      <w:r w:rsidRPr="003C7C48">
        <w:rPr>
          <w:rFonts w:ascii="Open Sans" w:hAnsi="Open Sans" w:cs="Open Sans"/>
          <w:sz w:val="22"/>
          <w:szCs w:val="22"/>
        </w:rPr>
        <w:t xml:space="preserve"> and additional resources will be posted on the Moodle course page. </w:t>
      </w:r>
    </w:p>
    <w:p w14:paraId="4EBB793A" w14:textId="672F8295" w:rsidR="00EA59D5" w:rsidRPr="003C7C48" w:rsidRDefault="00EA59D5" w:rsidP="00134897">
      <w:pPr>
        <w:autoSpaceDE w:val="0"/>
        <w:autoSpaceDN w:val="0"/>
        <w:adjustRightInd w:val="0"/>
        <w:spacing w:before="360" w:after="120"/>
        <w:rPr>
          <w:rFonts w:ascii="Open Sans" w:hAnsi="Open Sans" w:cs="Open Sans"/>
          <w:b/>
          <w:bCs/>
          <w:caps/>
          <w:color w:val="000000"/>
          <w:sz w:val="22"/>
          <w:szCs w:val="22"/>
        </w:rPr>
      </w:pPr>
      <w:r w:rsidRPr="003C7C48">
        <w:rPr>
          <w:rFonts w:ascii="Open Sans" w:hAnsi="Open Sans" w:cs="Open Sans"/>
          <w:b/>
          <w:bCs/>
          <w:caps/>
          <w:color w:val="000000"/>
          <w:sz w:val="22"/>
          <w:szCs w:val="22"/>
        </w:rPr>
        <w:t>ACADEMIC INTEGRITY</w:t>
      </w:r>
    </w:p>
    <w:p w14:paraId="0188B89A" w14:textId="7773C1D3" w:rsidR="00461AA0" w:rsidRPr="003C7C48" w:rsidRDefault="00EA59D5" w:rsidP="00EA59D5">
      <w:pPr>
        <w:autoSpaceDE w:val="0"/>
        <w:autoSpaceDN w:val="0"/>
        <w:adjustRightInd w:val="0"/>
        <w:spacing w:before="120" w:after="120"/>
        <w:rPr>
          <w:rFonts w:ascii="Open Sans" w:hAnsi="Open Sans" w:cs="Open Sans"/>
          <w:b/>
          <w:bCs/>
          <w:color w:val="000000"/>
          <w:sz w:val="22"/>
          <w:szCs w:val="22"/>
        </w:rPr>
      </w:pPr>
      <w:r w:rsidRPr="003C7C48">
        <w:rPr>
          <w:rFonts w:ascii="Open Sans" w:hAnsi="Open Sans" w:cs="Open Sans"/>
          <w:b/>
          <w:bCs/>
          <w:color w:val="000000"/>
          <w:sz w:val="22"/>
          <w:szCs w:val="22"/>
        </w:rPr>
        <w:t xml:space="preserve">Yukon University </w:t>
      </w:r>
      <w:r w:rsidR="00461AA0" w:rsidRPr="003C7C48">
        <w:rPr>
          <w:rFonts w:ascii="Open Sans" w:hAnsi="Open Sans" w:cs="Open Sans"/>
          <w:b/>
          <w:bCs/>
          <w:color w:val="000000"/>
          <w:sz w:val="22"/>
          <w:szCs w:val="22"/>
        </w:rPr>
        <w:t xml:space="preserve">Academic </w:t>
      </w:r>
      <w:r w:rsidRPr="003C7C48">
        <w:rPr>
          <w:rFonts w:ascii="Open Sans" w:hAnsi="Open Sans" w:cs="Open Sans"/>
          <w:b/>
          <w:bCs/>
          <w:color w:val="000000"/>
          <w:sz w:val="22"/>
          <w:szCs w:val="22"/>
        </w:rPr>
        <w:t>Standards and Regulations</w:t>
      </w:r>
    </w:p>
    <w:p w14:paraId="1BD92F70" w14:textId="77777777" w:rsidR="00464940" w:rsidRPr="003C7C48" w:rsidRDefault="00464940" w:rsidP="00464940">
      <w:pPr>
        <w:autoSpaceDE w:val="0"/>
        <w:autoSpaceDN w:val="0"/>
        <w:adjustRightInd w:val="0"/>
        <w:spacing w:before="120" w:after="120"/>
        <w:rPr>
          <w:rFonts w:ascii="Open Sans" w:hAnsi="Open Sans" w:cs="Open Sans"/>
          <w:sz w:val="22"/>
          <w:szCs w:val="22"/>
        </w:rPr>
      </w:pPr>
      <w:r w:rsidRPr="003C7C48">
        <w:rPr>
          <w:rFonts w:ascii="Open Sans" w:hAnsi="Open Sans" w:cs="Open Sans"/>
          <w:sz w:val="22"/>
          <w:szCs w:val="22"/>
        </w:rPr>
        <w:t>Students are expected to contribute toward a positive and supportive environment and are required to conduct themselves in a responsible manner. Academic misconduct includes all forms of academic dishonesty such as cheating, plagiarism, fabrication, fraud, deceit, using the work of others without their permission, aiding other students in committing academic offences, misrepresenting academic assignments prepared by others as one’s own, or any other forms of academic dishonesty including falsification of any information on any Yukon University document.</w:t>
      </w:r>
    </w:p>
    <w:p w14:paraId="135165DD" w14:textId="0BAF05F2" w:rsidR="009F1DCA" w:rsidRPr="003C7C48" w:rsidRDefault="00464940" w:rsidP="00464940">
      <w:pPr>
        <w:autoSpaceDE w:val="0"/>
        <w:autoSpaceDN w:val="0"/>
        <w:adjustRightInd w:val="0"/>
        <w:spacing w:before="120" w:after="120"/>
        <w:rPr>
          <w:rFonts w:ascii="Open Sans" w:hAnsi="Open Sans" w:cs="Open Sans"/>
          <w:sz w:val="22"/>
          <w:szCs w:val="22"/>
          <w:lang w:val="en-CA"/>
        </w:rPr>
      </w:pPr>
      <w:r w:rsidRPr="003C7C48">
        <w:rPr>
          <w:rFonts w:ascii="Open Sans" w:hAnsi="Open Sans" w:cs="Open Sans"/>
          <w:sz w:val="22"/>
          <w:szCs w:val="22"/>
        </w:rPr>
        <w:t xml:space="preserve">Please refer to </w:t>
      </w:r>
      <w:r w:rsidR="00214224" w:rsidRPr="003C7C48">
        <w:rPr>
          <w:rFonts w:ascii="Open Sans" w:hAnsi="Open Sans" w:cs="Open Sans"/>
          <w:sz w:val="22"/>
          <w:szCs w:val="22"/>
        </w:rPr>
        <w:t xml:space="preserve">YukonU </w:t>
      </w:r>
      <w:r w:rsidRPr="003C7C48">
        <w:rPr>
          <w:rFonts w:ascii="Open Sans" w:hAnsi="Open Sans" w:cs="Open Sans"/>
          <w:sz w:val="22"/>
          <w:szCs w:val="22"/>
        </w:rPr>
        <w:t>Academic Regulations &amp; Procedures for further details about academic standing and student rights and responsibilities.</w:t>
      </w:r>
    </w:p>
    <w:p w14:paraId="34BD9CFD" w14:textId="77777777" w:rsidR="00B1025C" w:rsidRPr="003C7C48" w:rsidRDefault="00B1025C" w:rsidP="00125CA5">
      <w:pPr>
        <w:autoSpaceDE w:val="0"/>
        <w:autoSpaceDN w:val="0"/>
        <w:adjustRightInd w:val="0"/>
        <w:spacing w:before="240" w:after="120"/>
        <w:rPr>
          <w:rFonts w:ascii="Open Sans" w:hAnsi="Open Sans" w:cs="Open Sans"/>
          <w:b/>
          <w:bCs/>
          <w:color w:val="000000"/>
          <w:sz w:val="22"/>
          <w:szCs w:val="22"/>
        </w:rPr>
      </w:pPr>
      <w:r w:rsidRPr="003C7C48">
        <w:rPr>
          <w:rFonts w:ascii="Open Sans" w:hAnsi="Open Sans" w:cs="Open Sans"/>
          <w:b/>
          <w:bCs/>
          <w:color w:val="000000"/>
          <w:sz w:val="22"/>
          <w:szCs w:val="22"/>
        </w:rPr>
        <w:t>University of Alberta Academic Integrity and Code of Student Behaviour</w:t>
      </w:r>
    </w:p>
    <w:p w14:paraId="4E5E6D02" w14:textId="77777777" w:rsidR="00E6793B" w:rsidRPr="003C7C48" w:rsidRDefault="00E6793B" w:rsidP="00134897">
      <w:pPr>
        <w:spacing w:before="120" w:after="120"/>
        <w:rPr>
          <w:rFonts w:ascii="Open Sans" w:hAnsi="Open Sans" w:cs="Open Sans"/>
          <w:sz w:val="22"/>
          <w:szCs w:val="22"/>
        </w:rPr>
      </w:pPr>
      <w:r w:rsidRPr="003C7C48">
        <w:rPr>
          <w:rFonts w:ascii="Open Sans" w:hAnsi="Open Sans" w:cs="Open Sans"/>
          <w:sz w:val="22"/>
          <w:szCs w:val="22"/>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w:t>
      </w:r>
      <w:r w:rsidRPr="003C7C48">
        <w:rPr>
          <w:rFonts w:ascii="Open Sans" w:hAnsi="Open Sans" w:cs="Open Sans"/>
          <w:sz w:val="22"/>
          <w:szCs w:val="22"/>
        </w:rPr>
        <w:lastRenderedPageBreak/>
        <w:t xml:space="preserve">particularly urged to familiarize themselves with the provisions of the Code of Student Behaviour (online at </w:t>
      </w:r>
      <w:hyperlink r:id="rId14" w:history="1">
        <w:r w:rsidRPr="003C7C48">
          <w:rPr>
            <w:rStyle w:val="Hyperlink"/>
            <w:rFonts w:ascii="Open Sans" w:hAnsi="Open Sans" w:cs="Open Sans"/>
            <w:sz w:val="22"/>
            <w:szCs w:val="22"/>
          </w:rPr>
          <w:t>www.governance.ualberta.ca</w:t>
        </w:r>
      </w:hyperlink>
      <w:r w:rsidRPr="003C7C48">
        <w:rPr>
          <w:rFonts w:ascii="Open Sans" w:hAnsi="Open Sans" w:cs="Open Sans"/>
          <w:sz w:val="22"/>
          <w:szCs w:val="22"/>
        </w:rPr>
        <w:t>) and avoid any behaviour which could potentially result in suspicions of cheating, plagiarism, misrepresentation of facts and/or participation in an offence. Academic dishonesty is a serious offence and can result in suspension or expulsion from the University.</w:t>
      </w:r>
    </w:p>
    <w:p w14:paraId="74F3264B" w14:textId="77777777" w:rsidR="002C213E" w:rsidRPr="003C7C48" w:rsidRDefault="002C213E" w:rsidP="00134897">
      <w:pPr>
        <w:rPr>
          <w:rFonts w:ascii="Open Sans" w:hAnsi="Open Sans" w:cs="Open Sans"/>
          <w:sz w:val="22"/>
          <w:szCs w:val="22"/>
        </w:rPr>
      </w:pPr>
      <w:r w:rsidRPr="003C7C48">
        <w:rPr>
          <w:rFonts w:ascii="Open Sans" w:hAnsi="Open Sans" w:cs="Open Sans"/>
          <w:sz w:val="22"/>
          <w:szCs w:val="22"/>
        </w:rPr>
        <w:t>All students at the University of Alberta are subject to the Code of Student Behaviour, as outlined at:</w:t>
      </w:r>
    </w:p>
    <w:p w14:paraId="2F10F712" w14:textId="77777777" w:rsidR="002C213E" w:rsidRPr="003C7C48" w:rsidRDefault="002C213E" w:rsidP="00134897">
      <w:pPr>
        <w:spacing w:after="120"/>
        <w:rPr>
          <w:rFonts w:ascii="Open Sans" w:hAnsi="Open Sans" w:cs="Open Sans"/>
          <w:sz w:val="22"/>
          <w:szCs w:val="22"/>
        </w:rPr>
      </w:pPr>
      <w:hyperlink r:id="rId15" w:history="1">
        <w:r w:rsidRPr="003C7C48">
          <w:rPr>
            <w:rStyle w:val="Hyperlink"/>
            <w:rFonts w:ascii="Open Sans" w:hAnsi="Open Sans" w:cs="Open Sans"/>
            <w:sz w:val="22"/>
            <w:szCs w:val="22"/>
          </w:rPr>
          <w:t>http://www.governance.ualberta.ca/en/CodesofConductandResidenceCommunityStandards/CodeofStudentBehaviour.aspx</w:t>
        </w:r>
      </w:hyperlink>
      <w:r w:rsidRPr="003C7C48">
        <w:rPr>
          <w:rFonts w:ascii="Open Sans" w:hAnsi="Open Sans" w:cs="Open Sans"/>
          <w:sz w:val="22"/>
          <w:szCs w:val="22"/>
        </w:rPr>
        <w:t xml:space="preserve">  Please familiarize yourself with it and ensure that you do not participate in any inappropriate behavior as defined by the Code. Key components of the code include the following statements.</w:t>
      </w:r>
    </w:p>
    <w:p w14:paraId="38E32FB4" w14:textId="77777777" w:rsidR="002C213E" w:rsidRPr="003C7C48" w:rsidRDefault="002C213E" w:rsidP="00134897">
      <w:pPr>
        <w:spacing w:before="120" w:after="120"/>
        <w:rPr>
          <w:rFonts w:ascii="Open Sans" w:hAnsi="Open Sans" w:cs="Open Sans"/>
          <w:sz w:val="22"/>
          <w:szCs w:val="22"/>
        </w:rPr>
      </w:pPr>
      <w:r w:rsidRPr="003C7C48">
        <w:rPr>
          <w:rFonts w:ascii="Open Sans" w:hAnsi="Open Sans" w:cs="Open Sans"/>
          <w:sz w:val="22"/>
          <w:szCs w:val="22"/>
        </w:rPr>
        <w:t>30.3.2(1) No Student shall submit the words, ideas, images or data of another person as the Student’s own in any academic writing, essay, thesis, project, assignment, presentation or poster in a course or program of study.</w:t>
      </w:r>
    </w:p>
    <w:p w14:paraId="7EA9CEC6" w14:textId="77777777" w:rsidR="0052415A" w:rsidRPr="003C7C48" w:rsidRDefault="002C213E" w:rsidP="00134897">
      <w:pPr>
        <w:autoSpaceDE w:val="0"/>
        <w:autoSpaceDN w:val="0"/>
        <w:adjustRightInd w:val="0"/>
        <w:spacing w:before="120" w:after="120"/>
        <w:rPr>
          <w:rFonts w:ascii="Open Sans" w:hAnsi="Open Sans" w:cs="Open Sans"/>
          <w:sz w:val="22"/>
          <w:szCs w:val="22"/>
        </w:rPr>
      </w:pPr>
      <w:r w:rsidRPr="003C7C48">
        <w:rPr>
          <w:rFonts w:ascii="Open Sans" w:hAnsi="Open Sans" w:cs="Open Sans"/>
          <w:sz w:val="22"/>
          <w:szCs w:val="22"/>
        </w:rPr>
        <w:t>30.3.2(2) c. No Student shall represent another’s substantial editorial or compositional assistance on an assignment as the Student’s own work.</w:t>
      </w:r>
    </w:p>
    <w:p w14:paraId="536E7F95" w14:textId="77777777" w:rsidR="00B1025C" w:rsidRPr="003C7C48" w:rsidRDefault="00B1025C" w:rsidP="00134897">
      <w:pPr>
        <w:spacing w:before="360" w:after="120"/>
        <w:rPr>
          <w:rFonts w:ascii="Open Sans" w:hAnsi="Open Sans" w:cs="Open Sans"/>
          <w:b/>
          <w:caps/>
          <w:sz w:val="22"/>
          <w:szCs w:val="22"/>
        </w:rPr>
      </w:pPr>
      <w:r w:rsidRPr="003C7C48">
        <w:rPr>
          <w:rFonts w:ascii="Open Sans" w:hAnsi="Open Sans" w:cs="Open Sans"/>
          <w:b/>
          <w:caps/>
          <w:sz w:val="22"/>
          <w:szCs w:val="22"/>
        </w:rPr>
        <w:t>Professionalism and Classroom Rules of Engagement</w:t>
      </w:r>
    </w:p>
    <w:p w14:paraId="252A1943" w14:textId="1BE75F31" w:rsidR="00B87C5B" w:rsidRPr="003C7C48" w:rsidRDefault="00B87C5B" w:rsidP="00134897">
      <w:pPr>
        <w:spacing w:before="120" w:after="120"/>
        <w:rPr>
          <w:rFonts w:ascii="Open Sans" w:hAnsi="Open Sans" w:cs="Open Sans"/>
          <w:sz w:val="22"/>
          <w:szCs w:val="22"/>
        </w:rPr>
      </w:pPr>
      <w:r w:rsidRPr="003C7C48">
        <w:rPr>
          <w:rFonts w:ascii="Open Sans" w:hAnsi="Open Sans" w:cs="Open Sans"/>
          <w:sz w:val="22"/>
          <w:szCs w:val="22"/>
        </w:rPr>
        <w:t>Students are expected to attend all lectures and labs, be engaged and courteous in all course activities, and to be on time for class.  Please do not use cellular phones during class</w:t>
      </w:r>
      <w:r w:rsidR="009A3461">
        <w:rPr>
          <w:rFonts w:ascii="Open Sans" w:hAnsi="Open Sans" w:cs="Open Sans"/>
          <w:sz w:val="22"/>
          <w:szCs w:val="22"/>
        </w:rPr>
        <w:t xml:space="preserve"> and laboratory</w:t>
      </w:r>
      <w:r w:rsidRPr="003C7C48">
        <w:rPr>
          <w:rFonts w:ascii="Open Sans" w:hAnsi="Open Sans" w:cs="Open Sans"/>
          <w:sz w:val="22"/>
          <w:szCs w:val="22"/>
        </w:rPr>
        <w:t xml:space="preserve">.  Laptops are permitted for note taking and in-class work; however, please do not use laptops in class for non-class-related activities.  </w:t>
      </w:r>
    </w:p>
    <w:p w14:paraId="782CBBDE" w14:textId="77777777" w:rsidR="00996480" w:rsidRPr="003C7C48" w:rsidRDefault="007060F7" w:rsidP="00134897">
      <w:pPr>
        <w:spacing w:before="360" w:after="120"/>
        <w:rPr>
          <w:rFonts w:ascii="Open Sans" w:hAnsi="Open Sans" w:cs="Open Sans"/>
          <w:b/>
          <w:bCs/>
          <w:sz w:val="22"/>
          <w:szCs w:val="22"/>
        </w:rPr>
      </w:pPr>
      <w:r w:rsidRPr="003C7C48">
        <w:rPr>
          <w:rFonts w:ascii="Open Sans" w:hAnsi="Open Sans" w:cs="Open Sans"/>
          <w:b/>
          <w:bCs/>
          <w:sz w:val="22"/>
          <w:szCs w:val="22"/>
        </w:rPr>
        <w:t>ELECTRONIC DEVICES</w:t>
      </w:r>
    </w:p>
    <w:p w14:paraId="3F5902E8" w14:textId="4F89390D" w:rsidR="00996480" w:rsidRPr="003C7C48" w:rsidRDefault="003C7C48" w:rsidP="003C7C48">
      <w:pPr>
        <w:spacing w:before="120" w:after="120"/>
        <w:jc w:val="both"/>
        <w:rPr>
          <w:rFonts w:ascii="Open Sans" w:hAnsi="Open Sans" w:cs="Open Sans"/>
          <w:bCs/>
          <w:sz w:val="22"/>
          <w:szCs w:val="22"/>
        </w:rPr>
      </w:pPr>
      <w:r w:rsidRPr="003C7C48">
        <w:rPr>
          <w:rFonts w:ascii="Open Sans" w:hAnsi="Open Sans" w:cs="Open Sans"/>
          <w:bCs/>
          <w:sz w:val="22"/>
          <w:szCs w:val="22"/>
        </w:rPr>
        <w:t>Use of electronic devices during lecture/lab is only permitted if being used for note-taking, in-class activities, or accessing course materials. Please set devices to silent when in class. The use of electronic devices during examinations is restricted, except for:</w:t>
      </w:r>
    </w:p>
    <w:p w14:paraId="54D16408" w14:textId="79812EB1" w:rsidR="00996480" w:rsidRPr="003C7C48" w:rsidRDefault="00996480" w:rsidP="00134897">
      <w:pPr>
        <w:numPr>
          <w:ilvl w:val="0"/>
          <w:numId w:val="38"/>
        </w:numPr>
        <w:spacing w:before="120" w:after="120"/>
        <w:rPr>
          <w:rFonts w:ascii="Open Sans" w:hAnsi="Open Sans" w:cs="Open Sans"/>
          <w:bCs/>
          <w:sz w:val="22"/>
          <w:szCs w:val="22"/>
        </w:rPr>
      </w:pPr>
      <w:r w:rsidRPr="003C7C48">
        <w:rPr>
          <w:rFonts w:ascii="Open Sans" w:hAnsi="Open Sans" w:cs="Open Sans"/>
          <w:bCs/>
          <w:sz w:val="22"/>
          <w:szCs w:val="22"/>
        </w:rPr>
        <w:t>approved non-programmable calculators</w:t>
      </w:r>
      <w:r w:rsidR="003C7C48" w:rsidRPr="003C7C48">
        <w:rPr>
          <w:rFonts w:ascii="Open Sans" w:hAnsi="Open Sans" w:cs="Open Sans"/>
          <w:bCs/>
          <w:sz w:val="22"/>
          <w:szCs w:val="22"/>
        </w:rPr>
        <w:t>.</w:t>
      </w:r>
    </w:p>
    <w:p w14:paraId="2D0EFC72" w14:textId="77777777" w:rsidR="00996480" w:rsidRPr="003C7C48" w:rsidRDefault="00996480" w:rsidP="00134897">
      <w:pPr>
        <w:spacing w:before="360" w:after="120"/>
        <w:rPr>
          <w:rFonts w:ascii="Open Sans" w:hAnsi="Open Sans" w:cs="Open Sans"/>
          <w:b/>
          <w:caps/>
          <w:sz w:val="22"/>
          <w:szCs w:val="22"/>
        </w:rPr>
      </w:pPr>
      <w:r w:rsidRPr="003C7C48">
        <w:rPr>
          <w:rFonts w:ascii="Open Sans" w:hAnsi="Open Sans" w:cs="Open Sans"/>
          <w:b/>
          <w:caps/>
          <w:sz w:val="22"/>
          <w:szCs w:val="22"/>
        </w:rPr>
        <w:t>RE</w:t>
      </w:r>
      <w:r w:rsidR="007060F7" w:rsidRPr="003C7C48">
        <w:rPr>
          <w:rFonts w:ascii="Open Sans" w:hAnsi="Open Sans" w:cs="Open Sans"/>
          <w:b/>
          <w:caps/>
          <w:sz w:val="22"/>
          <w:szCs w:val="22"/>
        </w:rPr>
        <w:t>CORDING OF LECTURES, LABS, ETC.</w:t>
      </w:r>
    </w:p>
    <w:p w14:paraId="32F77CAE" w14:textId="77777777" w:rsidR="00996480" w:rsidRPr="003C7C48" w:rsidRDefault="00996480" w:rsidP="00134897">
      <w:pPr>
        <w:spacing w:before="120" w:after="120"/>
        <w:rPr>
          <w:rFonts w:ascii="Open Sans" w:hAnsi="Open Sans" w:cs="Open Sans"/>
          <w:sz w:val="22"/>
          <w:szCs w:val="22"/>
        </w:rPr>
      </w:pPr>
      <w:r w:rsidRPr="003C7C48">
        <w:rPr>
          <w:rFonts w:ascii="Open Sans" w:hAnsi="Open Sans" w:cs="Open Sans"/>
          <w:sz w:val="22"/>
          <w:szCs w:val="22"/>
        </w:rPr>
        <w:t xml:space="preserve">Audio or video recording, digital or otherwise, of lectures, labs, seminars or any other teaching environment by students is allowed </w:t>
      </w:r>
      <w:r w:rsidRPr="009A3461">
        <w:rPr>
          <w:rFonts w:ascii="Open Sans" w:hAnsi="Open Sans" w:cs="Open Sans"/>
          <w:i/>
          <w:iCs/>
          <w:sz w:val="22"/>
          <w:szCs w:val="22"/>
        </w:rPr>
        <w:t>only</w:t>
      </w:r>
      <w:r w:rsidRPr="003C7C48">
        <w:rPr>
          <w:rFonts w:ascii="Open Sans" w:hAnsi="Open Sans" w:cs="Open Sans"/>
          <w:sz w:val="22"/>
          <w:szCs w:val="22"/>
        </w:rPr>
        <w:t xml:space="preserve"> with the prior written consent of the instructor or as a part of an approved accommodation plan. Student or instructor content, digital or otherwise, created and/or used within the context of the course is to be used </w:t>
      </w:r>
      <w:r w:rsidRPr="003C7C48">
        <w:rPr>
          <w:rFonts w:ascii="Open Sans" w:hAnsi="Open Sans" w:cs="Open Sans"/>
          <w:sz w:val="22"/>
          <w:szCs w:val="22"/>
        </w:rPr>
        <w:lastRenderedPageBreak/>
        <w:t>solely for personal study, and is not to be used or distributed for any other purpose without prior written consent from the content author(s).</w:t>
      </w:r>
    </w:p>
    <w:p w14:paraId="5B76DBD4" w14:textId="39C0D311" w:rsidR="00996480" w:rsidRPr="003C7C48" w:rsidRDefault="7A58851D" w:rsidP="00134897">
      <w:pPr>
        <w:spacing w:before="120" w:after="120"/>
        <w:rPr>
          <w:rFonts w:ascii="Open Sans" w:hAnsi="Open Sans" w:cs="Open Sans"/>
          <w:sz w:val="22"/>
          <w:szCs w:val="22"/>
        </w:rPr>
      </w:pPr>
      <w:r w:rsidRPr="19641414">
        <w:rPr>
          <w:rFonts w:ascii="Open Sans" w:hAnsi="Open Sans" w:cs="Open Sans"/>
          <w:sz w:val="22"/>
          <w:szCs w:val="22"/>
        </w:rPr>
        <w:t>Please note that</w:t>
      </w:r>
      <w:r w:rsidR="3404F19F" w:rsidRPr="19641414">
        <w:rPr>
          <w:rFonts w:ascii="Open Sans" w:hAnsi="Open Sans" w:cs="Open Sans"/>
          <w:sz w:val="22"/>
          <w:szCs w:val="22"/>
        </w:rPr>
        <w:t xml:space="preserve"> </w:t>
      </w:r>
      <w:r w:rsidRPr="19641414">
        <w:rPr>
          <w:rFonts w:ascii="Open Sans" w:hAnsi="Open Sans" w:cs="Open Sans"/>
          <w:sz w:val="22"/>
          <w:szCs w:val="22"/>
        </w:rPr>
        <w:t>classes may be recorded using web conferencing software, and links to recordings may be posted on the class website.</w:t>
      </w:r>
    </w:p>
    <w:p w14:paraId="63B10993" w14:textId="39B216FB" w:rsidR="15D53C54" w:rsidRDefault="15D53C54" w:rsidP="19641414">
      <w:pPr>
        <w:spacing w:after="120"/>
        <w:jc w:val="both"/>
        <w:rPr>
          <w:rFonts w:ascii="Open Sans" w:eastAsia="Open Sans" w:hAnsi="Open Sans" w:cs="Open Sans"/>
          <w:color w:val="000000" w:themeColor="text1"/>
          <w:sz w:val="22"/>
          <w:szCs w:val="22"/>
        </w:rPr>
      </w:pPr>
      <w:r w:rsidRPr="19641414">
        <w:rPr>
          <w:rFonts w:ascii="Open Sans" w:eastAsia="Open Sans" w:hAnsi="Open Sans" w:cs="Open Sans"/>
          <w:b/>
          <w:bCs/>
          <w:color w:val="000000" w:themeColor="text1"/>
          <w:sz w:val="22"/>
          <w:szCs w:val="22"/>
        </w:rPr>
        <w:t>ACCESSIBILITY AND ACADEMIC ACCOMMODATION</w:t>
      </w:r>
    </w:p>
    <w:p w14:paraId="1AD1E8B7" w14:textId="0C8EF11B" w:rsidR="15D53C54" w:rsidRDefault="15D53C54" w:rsidP="19641414">
      <w:pPr>
        <w:spacing w:after="120"/>
        <w:rPr>
          <w:rFonts w:ascii="Open Sans" w:eastAsia="Open Sans" w:hAnsi="Open Sans" w:cs="Open Sans"/>
          <w:color w:val="000000" w:themeColor="text1"/>
          <w:sz w:val="22"/>
          <w:szCs w:val="22"/>
        </w:rPr>
      </w:pPr>
      <w:r w:rsidRPr="19641414">
        <w:rPr>
          <w:rFonts w:ascii="Open Sans" w:eastAsia="Open Sans" w:hAnsi="Open Sans" w:cs="Open Sans"/>
          <w:color w:val="000000" w:themeColor="text1"/>
          <w:sz w:val="22"/>
          <w:szCs w:val="22"/>
        </w:rPr>
        <w:t xml:space="preserve">Yukon University is committed to providing a positive, supportive, and barrier-free academic environment for all its students.  Students experiencing barriers to full participation due to a visible or hidden disability (including hearing, vision, mobility, learning disability, mental health, chronic or temporary medical condition), should contact </w:t>
      </w:r>
      <w:hyperlink r:id="rId16">
        <w:r w:rsidRPr="19641414">
          <w:rPr>
            <w:rStyle w:val="Hyperlink"/>
            <w:rFonts w:ascii="Open Sans" w:eastAsia="Open Sans" w:hAnsi="Open Sans" w:cs="Open Sans"/>
            <w:sz w:val="22"/>
            <w:szCs w:val="22"/>
          </w:rPr>
          <w:t>Accessibility Services</w:t>
        </w:r>
      </w:hyperlink>
      <w:r w:rsidRPr="19641414">
        <w:rPr>
          <w:rFonts w:ascii="Open Sans" w:eastAsia="Open Sans" w:hAnsi="Open Sans" w:cs="Open Sans"/>
          <w:color w:val="000000" w:themeColor="text1"/>
          <w:sz w:val="22"/>
          <w:szCs w:val="22"/>
        </w:rPr>
        <w:t xml:space="preserve"> for resources or to arrange academic accommodations: </w:t>
      </w:r>
      <w:hyperlink r:id="rId17">
        <w:r w:rsidRPr="19641414">
          <w:rPr>
            <w:rStyle w:val="Hyperlink"/>
            <w:rFonts w:ascii="Open Sans" w:eastAsia="Open Sans" w:hAnsi="Open Sans" w:cs="Open Sans"/>
            <w:sz w:val="22"/>
            <w:szCs w:val="22"/>
          </w:rPr>
          <w:t>access@yukonu.ca</w:t>
        </w:r>
      </w:hyperlink>
      <w:r w:rsidRPr="19641414">
        <w:rPr>
          <w:rFonts w:ascii="Open Sans" w:eastAsia="Open Sans" w:hAnsi="Open Sans" w:cs="Open Sans"/>
          <w:color w:val="000000" w:themeColor="text1"/>
          <w:sz w:val="22"/>
          <w:szCs w:val="22"/>
          <w:u w:val="single"/>
        </w:rPr>
        <w:t>.</w:t>
      </w:r>
    </w:p>
    <w:p w14:paraId="5E9C48FD" w14:textId="2AFDEDB4" w:rsidR="19641414" w:rsidRDefault="19641414" w:rsidP="19641414">
      <w:pPr>
        <w:ind w:right="460"/>
        <w:rPr>
          <w:rFonts w:ascii="Open Sans" w:hAnsi="Open Sans" w:cs="Open Sans"/>
          <w:sz w:val="22"/>
          <w:szCs w:val="22"/>
        </w:rPr>
      </w:pPr>
    </w:p>
    <w:p w14:paraId="6A06ECC6" w14:textId="169284A5" w:rsidR="001D6017" w:rsidRPr="003C7C48" w:rsidRDefault="001D6017" w:rsidP="00134897">
      <w:pPr>
        <w:rPr>
          <w:rFonts w:ascii="Open Sans" w:hAnsi="Open Sans" w:cs="Open Sans"/>
          <w:b/>
          <w:caps/>
          <w:sz w:val="22"/>
          <w:szCs w:val="22"/>
        </w:rPr>
      </w:pPr>
    </w:p>
    <w:p w14:paraId="518F556E" w14:textId="25CE6079" w:rsidR="0019698F" w:rsidRDefault="003C7C48" w:rsidP="0019698F">
      <w:pPr>
        <w:rPr>
          <w:rFonts w:ascii="Open Sans" w:hAnsi="Open Sans" w:cs="Open Sans"/>
          <w:b/>
          <w:sz w:val="22"/>
          <w:szCs w:val="22"/>
          <w:lang w:val="en-GB"/>
        </w:rPr>
      </w:pPr>
      <w:r w:rsidRPr="003C7C48">
        <w:rPr>
          <w:rFonts w:ascii="Open Sans" w:hAnsi="Open Sans" w:cs="Open Sans"/>
          <w:b/>
          <w:sz w:val="22"/>
          <w:szCs w:val="22"/>
          <w:lang w:val="en-GB"/>
        </w:rPr>
        <w:t xml:space="preserve">TENTATIVE </w:t>
      </w:r>
      <w:r w:rsidR="0019698F" w:rsidRPr="003C7C48">
        <w:rPr>
          <w:rFonts w:ascii="Open Sans" w:hAnsi="Open Sans" w:cs="Open Sans"/>
          <w:b/>
          <w:sz w:val="22"/>
          <w:szCs w:val="22"/>
          <w:lang w:val="en-GB"/>
        </w:rPr>
        <w:t>TOPIC OUTLINE</w:t>
      </w:r>
    </w:p>
    <w:p w14:paraId="7957BA86" w14:textId="359BAC34" w:rsidR="003A11E0" w:rsidRDefault="003A11E0" w:rsidP="0019698F">
      <w:pPr>
        <w:rPr>
          <w:rFonts w:ascii="Open Sans" w:hAnsi="Open Sans" w:cs="Open Sans"/>
          <w:b/>
          <w:sz w:val="22"/>
          <w:szCs w:val="22"/>
          <w:lang w:val="en-GB"/>
        </w:rPr>
      </w:pPr>
    </w:p>
    <w:p w14:paraId="302A14BE" w14:textId="1F239054" w:rsidR="003A11E0" w:rsidRPr="003A11E0" w:rsidRDefault="003A11E0" w:rsidP="0019698F">
      <w:pPr>
        <w:rPr>
          <w:rFonts w:ascii="Open Sans" w:hAnsi="Open Sans" w:cs="Open Sans"/>
          <w:bCs/>
          <w:i/>
          <w:iCs/>
          <w:sz w:val="22"/>
          <w:szCs w:val="22"/>
          <w:lang w:val="en-GB"/>
        </w:rPr>
      </w:pPr>
      <w:r>
        <w:rPr>
          <w:rFonts w:ascii="Open Sans" w:hAnsi="Open Sans" w:cs="Open Sans"/>
          <w:bCs/>
          <w:i/>
          <w:iCs/>
          <w:sz w:val="22"/>
          <w:szCs w:val="22"/>
          <w:lang w:val="en-GB"/>
        </w:rPr>
        <w:t xml:space="preserve">Please note that this topic list </w:t>
      </w:r>
      <w:r w:rsidR="00EB7255">
        <w:rPr>
          <w:rFonts w:ascii="Open Sans" w:hAnsi="Open Sans" w:cs="Open Sans"/>
          <w:bCs/>
          <w:i/>
          <w:iCs/>
          <w:sz w:val="22"/>
          <w:szCs w:val="22"/>
          <w:lang w:val="en-GB"/>
        </w:rPr>
        <w:t xml:space="preserve">or the order in which materials are delivered </w:t>
      </w:r>
      <w:r>
        <w:rPr>
          <w:rFonts w:ascii="Open Sans" w:hAnsi="Open Sans" w:cs="Open Sans"/>
          <w:bCs/>
          <w:i/>
          <w:iCs/>
          <w:sz w:val="22"/>
          <w:szCs w:val="22"/>
          <w:lang w:val="en-GB"/>
        </w:rPr>
        <w:t>may change throughout the semester</w:t>
      </w:r>
      <w:r w:rsidR="00EB7255">
        <w:rPr>
          <w:rFonts w:ascii="Open Sans" w:hAnsi="Open Sans" w:cs="Open Sans"/>
          <w:bCs/>
          <w:i/>
          <w:iCs/>
          <w:sz w:val="22"/>
          <w:szCs w:val="22"/>
          <w:lang w:val="en-GB"/>
        </w:rPr>
        <w:t>. Updates to the schedule will be announced in lecture.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11"/>
        <w:gridCol w:w="1159"/>
        <w:gridCol w:w="4500"/>
        <w:gridCol w:w="2344"/>
      </w:tblGrid>
      <w:tr w:rsidR="003C7C48" w:rsidRPr="003C7C48" w14:paraId="1D349733" w14:textId="77777777" w:rsidTr="005F7236">
        <w:trPr>
          <w:trHeight w:val="376"/>
        </w:trPr>
        <w:tc>
          <w:tcPr>
            <w:tcW w:w="816" w:type="dxa"/>
            <w:gridSpan w:val="2"/>
          </w:tcPr>
          <w:p w14:paraId="7AF297F3" w14:textId="77777777" w:rsidR="003C7C48" w:rsidRPr="00EB7255" w:rsidRDefault="003C7C48" w:rsidP="00FB24C9">
            <w:pPr>
              <w:jc w:val="center"/>
              <w:rPr>
                <w:rFonts w:ascii="Open Sans" w:hAnsi="Open Sans" w:cs="Open Sans"/>
                <w:b/>
                <w:sz w:val="22"/>
                <w:szCs w:val="22"/>
                <w:lang w:val="en-GB" w:bidi="en-CA"/>
              </w:rPr>
            </w:pPr>
            <w:r w:rsidRPr="00EB7255">
              <w:rPr>
                <w:rFonts w:ascii="Open Sans" w:hAnsi="Open Sans" w:cs="Open Sans"/>
                <w:b/>
                <w:sz w:val="22"/>
                <w:szCs w:val="22"/>
                <w:lang w:val="en-GB" w:bidi="en-CA"/>
              </w:rPr>
              <w:t>Week</w:t>
            </w:r>
          </w:p>
        </w:tc>
        <w:tc>
          <w:tcPr>
            <w:tcW w:w="1159" w:type="dxa"/>
          </w:tcPr>
          <w:p w14:paraId="47BC2D34" w14:textId="1730DC98" w:rsidR="003C7C48" w:rsidRPr="00EB7255" w:rsidRDefault="003C7C48" w:rsidP="00B70F66">
            <w:pPr>
              <w:rPr>
                <w:rFonts w:ascii="Open Sans" w:hAnsi="Open Sans" w:cs="Open Sans"/>
                <w:b/>
                <w:sz w:val="22"/>
                <w:szCs w:val="22"/>
                <w:lang w:val="en-GB" w:bidi="en-CA"/>
              </w:rPr>
            </w:pPr>
            <w:r w:rsidRPr="00EB7255">
              <w:rPr>
                <w:rFonts w:ascii="Open Sans" w:hAnsi="Open Sans" w:cs="Open Sans"/>
                <w:b/>
                <w:sz w:val="22"/>
                <w:szCs w:val="22"/>
                <w:lang w:val="en-GB" w:bidi="en-CA"/>
              </w:rPr>
              <w:t>Date</w:t>
            </w:r>
          </w:p>
        </w:tc>
        <w:tc>
          <w:tcPr>
            <w:tcW w:w="4500" w:type="dxa"/>
          </w:tcPr>
          <w:p w14:paraId="191EFB56" w14:textId="77777777" w:rsidR="003C7C48" w:rsidRPr="00EB7255" w:rsidRDefault="003C7C48" w:rsidP="00FB24C9">
            <w:pPr>
              <w:jc w:val="both"/>
              <w:rPr>
                <w:rFonts w:ascii="Open Sans" w:hAnsi="Open Sans" w:cs="Open Sans"/>
                <w:b/>
                <w:sz w:val="22"/>
                <w:szCs w:val="22"/>
                <w:lang w:val="en-GB" w:bidi="en-CA"/>
              </w:rPr>
            </w:pPr>
            <w:r w:rsidRPr="00EB7255">
              <w:rPr>
                <w:rFonts w:ascii="Open Sans" w:hAnsi="Open Sans" w:cs="Open Sans"/>
                <w:b/>
                <w:sz w:val="22"/>
                <w:szCs w:val="22"/>
                <w:lang w:val="en-GB" w:bidi="en-CA"/>
              </w:rPr>
              <w:t>Lecture Topics</w:t>
            </w:r>
          </w:p>
        </w:tc>
        <w:tc>
          <w:tcPr>
            <w:tcW w:w="2344" w:type="dxa"/>
          </w:tcPr>
          <w:p w14:paraId="549CC4BE" w14:textId="77777777" w:rsidR="003C7C48" w:rsidRPr="00EB7255" w:rsidRDefault="003C7C48" w:rsidP="00FB24C9">
            <w:pPr>
              <w:rPr>
                <w:rFonts w:ascii="Open Sans" w:hAnsi="Open Sans" w:cs="Open Sans"/>
                <w:b/>
                <w:sz w:val="22"/>
                <w:szCs w:val="22"/>
                <w:lang w:val="en-GB" w:bidi="en-CA"/>
              </w:rPr>
            </w:pPr>
            <w:r w:rsidRPr="00EB7255">
              <w:rPr>
                <w:rFonts w:ascii="Open Sans" w:hAnsi="Open Sans" w:cs="Open Sans"/>
                <w:b/>
                <w:sz w:val="22"/>
                <w:szCs w:val="22"/>
                <w:lang w:val="en-GB" w:bidi="en-CA"/>
              </w:rPr>
              <w:t>Lab Number</w:t>
            </w:r>
          </w:p>
        </w:tc>
      </w:tr>
      <w:tr w:rsidR="00B562E7" w:rsidRPr="003C7C48" w14:paraId="30046580" w14:textId="77777777" w:rsidTr="005F7236">
        <w:trPr>
          <w:trHeight w:val="377"/>
        </w:trPr>
        <w:tc>
          <w:tcPr>
            <w:tcW w:w="816" w:type="dxa"/>
            <w:gridSpan w:val="2"/>
          </w:tcPr>
          <w:p w14:paraId="059941C5" w14:textId="77777777" w:rsidR="00B562E7" w:rsidRPr="003C7C48" w:rsidRDefault="00B562E7" w:rsidP="00FB24C9">
            <w:pPr>
              <w:jc w:val="center"/>
              <w:rPr>
                <w:rFonts w:ascii="Open Sans" w:hAnsi="Open Sans" w:cs="Open Sans"/>
                <w:bCs/>
                <w:sz w:val="22"/>
                <w:szCs w:val="22"/>
                <w:lang w:val="en-GB" w:bidi="en-CA"/>
              </w:rPr>
            </w:pPr>
            <w:r w:rsidRPr="003C7C48">
              <w:rPr>
                <w:rFonts w:ascii="Open Sans" w:hAnsi="Open Sans" w:cs="Open Sans"/>
                <w:bCs/>
                <w:sz w:val="22"/>
                <w:szCs w:val="22"/>
                <w:lang w:val="en-GB" w:bidi="en-CA"/>
              </w:rPr>
              <w:t>1</w:t>
            </w:r>
          </w:p>
          <w:p w14:paraId="637CC58E" w14:textId="77777777" w:rsidR="00B562E7" w:rsidRPr="003C7C48" w:rsidRDefault="00B562E7" w:rsidP="00FB24C9">
            <w:pPr>
              <w:jc w:val="center"/>
              <w:rPr>
                <w:rFonts w:ascii="Open Sans" w:hAnsi="Open Sans" w:cs="Open Sans"/>
                <w:bCs/>
                <w:sz w:val="22"/>
                <w:szCs w:val="22"/>
                <w:lang w:val="en-GB" w:bidi="en-CA"/>
              </w:rPr>
            </w:pPr>
          </w:p>
        </w:tc>
        <w:tc>
          <w:tcPr>
            <w:tcW w:w="1159" w:type="dxa"/>
          </w:tcPr>
          <w:p w14:paraId="44B3D21F" w14:textId="1DFFFE5D" w:rsidR="00B562E7" w:rsidRPr="003C7C48" w:rsidRDefault="00CE3E16" w:rsidP="005F7236">
            <w:pPr>
              <w:rPr>
                <w:rFonts w:ascii="Open Sans" w:hAnsi="Open Sans" w:cs="Open Sans"/>
                <w:bCs/>
                <w:sz w:val="22"/>
                <w:szCs w:val="22"/>
                <w:lang w:val="en-GB" w:bidi="en-CA"/>
              </w:rPr>
            </w:pPr>
            <w:r>
              <w:rPr>
                <w:rFonts w:ascii="Open Sans" w:hAnsi="Open Sans" w:cs="Open Sans"/>
                <w:bCs/>
                <w:sz w:val="22"/>
                <w:szCs w:val="22"/>
                <w:lang w:val="en-GB" w:bidi="en-CA"/>
              </w:rPr>
              <w:t>W</w:t>
            </w:r>
            <w:r w:rsidR="00B562E7" w:rsidRPr="003C7C48">
              <w:rPr>
                <w:rFonts w:ascii="Open Sans" w:hAnsi="Open Sans" w:cs="Open Sans"/>
                <w:bCs/>
                <w:sz w:val="22"/>
                <w:szCs w:val="22"/>
                <w:lang w:val="en-GB" w:bidi="en-CA"/>
              </w:rPr>
              <w:t xml:space="preserve"> Sept. </w:t>
            </w:r>
            <w:r w:rsidR="0063657E">
              <w:rPr>
                <w:rFonts w:ascii="Open Sans" w:hAnsi="Open Sans" w:cs="Open Sans"/>
                <w:bCs/>
                <w:sz w:val="22"/>
                <w:szCs w:val="22"/>
                <w:lang w:val="en-GB" w:bidi="en-CA"/>
              </w:rPr>
              <w:t>3</w:t>
            </w:r>
          </w:p>
        </w:tc>
        <w:tc>
          <w:tcPr>
            <w:tcW w:w="4500" w:type="dxa"/>
          </w:tcPr>
          <w:p w14:paraId="377CC51D" w14:textId="77777777" w:rsidR="00B562E7" w:rsidRPr="003C7C48" w:rsidRDefault="00B562E7" w:rsidP="00FB24C9">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 xml:space="preserve">Course introduction </w:t>
            </w:r>
          </w:p>
          <w:p w14:paraId="4190BA91" w14:textId="081E0F35" w:rsidR="00B562E7" w:rsidRPr="003C7C48" w:rsidRDefault="00B562E7" w:rsidP="003C7C48">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Intro</w:t>
            </w:r>
            <w:r w:rsidR="00883A9F">
              <w:rPr>
                <w:rFonts w:ascii="Open Sans" w:hAnsi="Open Sans" w:cs="Open Sans"/>
                <w:bCs/>
                <w:sz w:val="22"/>
                <w:szCs w:val="22"/>
                <w:lang w:val="en-GB" w:bidi="en-CA"/>
              </w:rPr>
              <w:t>duction to soils</w:t>
            </w:r>
            <w:r w:rsidRPr="003C7C48">
              <w:rPr>
                <w:rFonts w:ascii="Open Sans" w:hAnsi="Open Sans" w:cs="Open Sans"/>
                <w:bCs/>
                <w:sz w:val="22"/>
                <w:szCs w:val="22"/>
                <w:lang w:val="en-GB" w:bidi="en-CA"/>
              </w:rPr>
              <w:t xml:space="preserve"> and definitions</w:t>
            </w:r>
          </w:p>
        </w:tc>
        <w:tc>
          <w:tcPr>
            <w:tcW w:w="2344" w:type="dxa"/>
          </w:tcPr>
          <w:p w14:paraId="68521534" w14:textId="3949931E" w:rsidR="00B562E7" w:rsidRPr="00E440D2" w:rsidRDefault="00E440D2" w:rsidP="00FB24C9">
            <w:pPr>
              <w:rPr>
                <w:rFonts w:ascii="Open Sans" w:hAnsi="Open Sans" w:cs="Open Sans"/>
                <w:b/>
                <w:sz w:val="22"/>
                <w:szCs w:val="22"/>
                <w:lang w:val="en-GB" w:bidi="en-CA"/>
              </w:rPr>
            </w:pPr>
            <w:r w:rsidRPr="00E440D2">
              <w:rPr>
                <w:rFonts w:ascii="Open Sans" w:hAnsi="Open Sans" w:cs="Open Sans"/>
                <w:b/>
                <w:sz w:val="22"/>
                <w:szCs w:val="22"/>
                <w:lang w:val="en-GB" w:bidi="en-CA"/>
              </w:rPr>
              <w:t>NO LAB</w:t>
            </w:r>
          </w:p>
        </w:tc>
      </w:tr>
      <w:tr w:rsidR="00BE2F6A" w:rsidRPr="003C7C48" w14:paraId="793420CF" w14:textId="77777777" w:rsidTr="00862A87">
        <w:trPr>
          <w:trHeight w:val="323"/>
        </w:trPr>
        <w:tc>
          <w:tcPr>
            <w:tcW w:w="805" w:type="dxa"/>
            <w:vMerge w:val="restart"/>
          </w:tcPr>
          <w:p w14:paraId="720C2C6E" w14:textId="77777777" w:rsidR="00BE2F6A" w:rsidRPr="003C7C48" w:rsidRDefault="00BE2F6A" w:rsidP="00BE2F6A">
            <w:pPr>
              <w:jc w:val="center"/>
              <w:rPr>
                <w:rFonts w:ascii="Open Sans" w:hAnsi="Open Sans" w:cs="Open Sans"/>
                <w:bCs/>
                <w:sz w:val="22"/>
                <w:szCs w:val="22"/>
                <w:lang w:val="en-GB" w:bidi="en-CA"/>
              </w:rPr>
            </w:pPr>
            <w:r>
              <w:rPr>
                <w:rFonts w:ascii="Open Sans" w:hAnsi="Open Sans" w:cs="Open Sans"/>
                <w:bCs/>
                <w:sz w:val="22"/>
                <w:szCs w:val="22"/>
                <w:lang w:val="en-GB" w:bidi="en-CA"/>
              </w:rPr>
              <w:t>2</w:t>
            </w:r>
          </w:p>
        </w:tc>
        <w:tc>
          <w:tcPr>
            <w:tcW w:w="1170" w:type="dxa"/>
            <w:gridSpan w:val="2"/>
          </w:tcPr>
          <w:p w14:paraId="632F1BEC" w14:textId="7AD5CED4" w:rsidR="00BE2F6A" w:rsidRDefault="00BE2F6A"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M Sept. </w:t>
            </w:r>
            <w:r w:rsidR="0063657E">
              <w:rPr>
                <w:rFonts w:ascii="Open Sans" w:hAnsi="Open Sans" w:cs="Open Sans"/>
                <w:bCs/>
                <w:sz w:val="22"/>
                <w:szCs w:val="22"/>
                <w:lang w:val="en-GB" w:bidi="en-CA"/>
              </w:rPr>
              <w:t>8</w:t>
            </w:r>
          </w:p>
        </w:tc>
        <w:tc>
          <w:tcPr>
            <w:tcW w:w="4500" w:type="dxa"/>
          </w:tcPr>
          <w:p w14:paraId="0B472868" w14:textId="43E5D527" w:rsidR="00BE2F6A" w:rsidRDefault="00BE2F6A" w:rsidP="00BE2F6A">
            <w:pPr>
              <w:jc w:val="both"/>
              <w:rPr>
                <w:rFonts w:ascii="Open Sans" w:hAnsi="Open Sans" w:cs="Open Sans"/>
                <w:bCs/>
                <w:sz w:val="22"/>
                <w:szCs w:val="22"/>
                <w:lang w:val="en-GB" w:bidi="en-CA"/>
              </w:rPr>
            </w:pPr>
            <w:r>
              <w:rPr>
                <w:rFonts w:ascii="Open Sans" w:hAnsi="Open Sans" w:cs="Open Sans"/>
                <w:bCs/>
                <w:sz w:val="22"/>
                <w:szCs w:val="22"/>
                <w:lang w:val="en-GB" w:bidi="en-CA"/>
              </w:rPr>
              <w:t>Soil constituents</w:t>
            </w:r>
          </w:p>
        </w:tc>
        <w:tc>
          <w:tcPr>
            <w:tcW w:w="2344" w:type="dxa"/>
            <w:vMerge w:val="restart"/>
          </w:tcPr>
          <w:p w14:paraId="1B467646" w14:textId="443A5B7E" w:rsidR="00BE2F6A" w:rsidRPr="003C7C48" w:rsidRDefault="00BE2F6A" w:rsidP="00BE2F6A">
            <w:pPr>
              <w:rPr>
                <w:rFonts w:ascii="Open Sans" w:hAnsi="Open Sans" w:cs="Open Sans"/>
                <w:bCs/>
                <w:sz w:val="22"/>
                <w:szCs w:val="22"/>
                <w:lang w:val="en-GB" w:bidi="en-CA"/>
              </w:rPr>
            </w:pPr>
            <w:r w:rsidRPr="003C7C48">
              <w:rPr>
                <w:rFonts w:ascii="Open Sans" w:hAnsi="Open Sans" w:cs="Open Sans"/>
                <w:bCs/>
                <w:sz w:val="22"/>
                <w:szCs w:val="22"/>
                <w:lang w:val="en-GB" w:bidi="en-CA"/>
              </w:rPr>
              <w:t>1– Soil characterization</w:t>
            </w:r>
            <w:r w:rsidR="00B6478E">
              <w:rPr>
                <w:rFonts w:ascii="Open Sans" w:hAnsi="Open Sans" w:cs="Open Sans"/>
                <w:bCs/>
                <w:sz w:val="22"/>
                <w:szCs w:val="22"/>
                <w:lang w:val="en-GB" w:bidi="en-CA"/>
              </w:rPr>
              <w:t xml:space="preserve"> Basics</w:t>
            </w:r>
          </w:p>
        </w:tc>
      </w:tr>
      <w:tr w:rsidR="00BE2F6A" w:rsidRPr="003C7C48" w14:paraId="71A10B43" w14:textId="77777777" w:rsidTr="005F7236">
        <w:trPr>
          <w:trHeight w:val="600"/>
        </w:trPr>
        <w:tc>
          <w:tcPr>
            <w:tcW w:w="805" w:type="dxa"/>
            <w:vMerge/>
          </w:tcPr>
          <w:p w14:paraId="73C735F1" w14:textId="77777777" w:rsidR="00BE2F6A" w:rsidRDefault="00BE2F6A" w:rsidP="00BE2F6A">
            <w:pPr>
              <w:jc w:val="center"/>
              <w:rPr>
                <w:rFonts w:ascii="Open Sans" w:hAnsi="Open Sans" w:cs="Open Sans"/>
                <w:bCs/>
                <w:sz w:val="22"/>
                <w:szCs w:val="22"/>
                <w:lang w:val="en-GB" w:bidi="en-CA"/>
              </w:rPr>
            </w:pPr>
          </w:p>
        </w:tc>
        <w:tc>
          <w:tcPr>
            <w:tcW w:w="1170" w:type="dxa"/>
            <w:gridSpan w:val="2"/>
          </w:tcPr>
          <w:p w14:paraId="3C6D4787" w14:textId="1E51BC33" w:rsidR="00BE2F6A" w:rsidRDefault="00BE2F6A"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W Sept. </w:t>
            </w:r>
            <w:r w:rsidR="007C6456">
              <w:rPr>
                <w:rFonts w:ascii="Open Sans" w:hAnsi="Open Sans" w:cs="Open Sans"/>
                <w:bCs/>
                <w:sz w:val="22"/>
                <w:szCs w:val="22"/>
                <w:lang w:val="en-GB" w:bidi="en-CA"/>
              </w:rPr>
              <w:t>1</w:t>
            </w:r>
            <w:r w:rsidR="0063657E">
              <w:rPr>
                <w:rFonts w:ascii="Open Sans" w:hAnsi="Open Sans" w:cs="Open Sans"/>
                <w:bCs/>
                <w:sz w:val="22"/>
                <w:szCs w:val="22"/>
                <w:lang w:val="en-GB" w:bidi="en-CA"/>
              </w:rPr>
              <w:t>0</w:t>
            </w:r>
          </w:p>
        </w:tc>
        <w:tc>
          <w:tcPr>
            <w:tcW w:w="4500" w:type="dxa"/>
          </w:tcPr>
          <w:p w14:paraId="475DCBF3" w14:textId="002AAA09" w:rsidR="00BE2F6A" w:rsidRDefault="00BE2F6A" w:rsidP="00BE2F6A">
            <w:pPr>
              <w:rPr>
                <w:rFonts w:ascii="Open Sans" w:hAnsi="Open Sans" w:cs="Open Sans"/>
                <w:bCs/>
                <w:sz w:val="22"/>
                <w:szCs w:val="22"/>
                <w:lang w:val="en-GB" w:bidi="en-CA"/>
              </w:rPr>
            </w:pPr>
            <w:r>
              <w:rPr>
                <w:rFonts w:ascii="Open Sans" w:hAnsi="Open Sans" w:cs="Open Sans"/>
                <w:bCs/>
                <w:sz w:val="22"/>
                <w:szCs w:val="22"/>
                <w:lang w:val="en-GB" w:bidi="en-CA"/>
              </w:rPr>
              <w:t>Soil constituents</w:t>
            </w:r>
            <w:r>
              <w:rPr>
                <w:rFonts w:ascii="Open Sans" w:hAnsi="Open Sans" w:cs="Open Sans"/>
                <w:bCs/>
                <w:sz w:val="22"/>
                <w:szCs w:val="22"/>
                <w:lang w:val="en-GB" w:bidi="en-CA"/>
              </w:rPr>
              <w:br/>
            </w:r>
            <w:r w:rsidRPr="003C7C48">
              <w:rPr>
                <w:rFonts w:ascii="Open Sans" w:hAnsi="Open Sans" w:cs="Open Sans"/>
                <w:bCs/>
                <w:sz w:val="22"/>
                <w:szCs w:val="22"/>
                <w:lang w:val="en-GB" w:bidi="en-CA"/>
              </w:rPr>
              <w:t>Weathering types</w:t>
            </w:r>
          </w:p>
        </w:tc>
        <w:tc>
          <w:tcPr>
            <w:tcW w:w="2344" w:type="dxa"/>
            <w:vMerge/>
          </w:tcPr>
          <w:p w14:paraId="165C6525" w14:textId="395E5A9E" w:rsidR="00BE2F6A" w:rsidRDefault="00BE2F6A" w:rsidP="00BE2F6A">
            <w:pPr>
              <w:jc w:val="center"/>
              <w:rPr>
                <w:rFonts w:ascii="Open Sans" w:hAnsi="Open Sans" w:cs="Open Sans"/>
                <w:bCs/>
                <w:sz w:val="22"/>
                <w:szCs w:val="22"/>
                <w:lang w:val="en-GB" w:bidi="en-CA"/>
              </w:rPr>
            </w:pPr>
          </w:p>
        </w:tc>
      </w:tr>
      <w:tr w:rsidR="00BE2F6A" w:rsidRPr="003C7C48" w14:paraId="174AA864" w14:textId="77777777" w:rsidTr="005F7236">
        <w:trPr>
          <w:trHeight w:val="381"/>
        </w:trPr>
        <w:tc>
          <w:tcPr>
            <w:tcW w:w="816" w:type="dxa"/>
            <w:gridSpan w:val="2"/>
            <w:vMerge w:val="restart"/>
          </w:tcPr>
          <w:p w14:paraId="6CF42FA2" w14:textId="697DE115" w:rsidR="00BE2F6A" w:rsidRPr="003C7C48" w:rsidRDefault="00BE2F6A" w:rsidP="00BE2F6A">
            <w:pPr>
              <w:jc w:val="center"/>
              <w:rPr>
                <w:rFonts w:ascii="Open Sans" w:hAnsi="Open Sans" w:cs="Open Sans"/>
                <w:bCs/>
                <w:sz w:val="22"/>
                <w:szCs w:val="22"/>
                <w:lang w:val="en-GB" w:bidi="en-CA"/>
              </w:rPr>
            </w:pPr>
            <w:r>
              <w:rPr>
                <w:rFonts w:ascii="Open Sans" w:hAnsi="Open Sans" w:cs="Open Sans"/>
                <w:bCs/>
                <w:sz w:val="22"/>
                <w:szCs w:val="22"/>
                <w:lang w:val="en-GB" w:bidi="en-CA"/>
              </w:rPr>
              <w:t>3</w:t>
            </w:r>
          </w:p>
          <w:p w14:paraId="6ED438C8" w14:textId="77777777" w:rsidR="00BE2F6A" w:rsidRPr="003C7C48" w:rsidRDefault="00BE2F6A" w:rsidP="00BE2F6A">
            <w:pPr>
              <w:jc w:val="center"/>
              <w:rPr>
                <w:rFonts w:ascii="Open Sans" w:hAnsi="Open Sans" w:cs="Open Sans"/>
                <w:bCs/>
                <w:sz w:val="22"/>
                <w:szCs w:val="22"/>
                <w:lang w:val="en-GB" w:bidi="en-CA"/>
              </w:rPr>
            </w:pPr>
          </w:p>
        </w:tc>
        <w:tc>
          <w:tcPr>
            <w:tcW w:w="1159" w:type="dxa"/>
          </w:tcPr>
          <w:p w14:paraId="5E935640" w14:textId="617680A7" w:rsidR="00BE2F6A" w:rsidRPr="003C7C48" w:rsidRDefault="00BE2F6A"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M Sept. </w:t>
            </w:r>
            <w:r w:rsidR="007C6456">
              <w:rPr>
                <w:rFonts w:ascii="Open Sans" w:hAnsi="Open Sans" w:cs="Open Sans"/>
                <w:bCs/>
                <w:sz w:val="22"/>
                <w:szCs w:val="22"/>
                <w:lang w:val="en-GB" w:bidi="en-CA"/>
              </w:rPr>
              <w:t>1</w:t>
            </w:r>
            <w:r w:rsidR="0063657E">
              <w:rPr>
                <w:rFonts w:ascii="Open Sans" w:hAnsi="Open Sans" w:cs="Open Sans"/>
                <w:bCs/>
                <w:sz w:val="22"/>
                <w:szCs w:val="22"/>
                <w:lang w:val="en-GB" w:bidi="en-CA"/>
              </w:rPr>
              <w:t>5</w:t>
            </w:r>
          </w:p>
        </w:tc>
        <w:tc>
          <w:tcPr>
            <w:tcW w:w="4500" w:type="dxa"/>
          </w:tcPr>
          <w:p w14:paraId="0277A81D" w14:textId="1D553891" w:rsidR="00BE2F6A" w:rsidRDefault="00BE2F6A" w:rsidP="00BE2F6A">
            <w:pPr>
              <w:jc w:val="both"/>
              <w:rPr>
                <w:rFonts w:ascii="Open Sans" w:hAnsi="Open Sans" w:cs="Open Sans"/>
                <w:bCs/>
                <w:sz w:val="22"/>
                <w:szCs w:val="22"/>
                <w:lang w:val="en-GB" w:bidi="en-CA"/>
              </w:rPr>
            </w:pPr>
            <w:r>
              <w:rPr>
                <w:rFonts w:ascii="Open Sans" w:hAnsi="Open Sans" w:cs="Open Sans"/>
                <w:bCs/>
                <w:sz w:val="22"/>
                <w:szCs w:val="22"/>
                <w:lang w:val="en-GB" w:bidi="en-CA"/>
              </w:rPr>
              <w:t>Weathering, cont.</w:t>
            </w:r>
          </w:p>
          <w:p w14:paraId="5560D05B" w14:textId="1BE6DB4C" w:rsidR="00BE2F6A" w:rsidRPr="003C7C48" w:rsidRDefault="00BE2F6A" w:rsidP="00BE2F6A">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Factors influencing soil formation</w:t>
            </w:r>
          </w:p>
        </w:tc>
        <w:tc>
          <w:tcPr>
            <w:tcW w:w="2344" w:type="dxa"/>
            <w:vMerge w:val="restart"/>
          </w:tcPr>
          <w:p w14:paraId="7E261D9A" w14:textId="1F13A3CF" w:rsidR="00BE2F6A" w:rsidRPr="003C7C48" w:rsidRDefault="00BE2F6A" w:rsidP="00BE2F6A">
            <w:pPr>
              <w:rPr>
                <w:rFonts w:ascii="Open Sans" w:hAnsi="Open Sans" w:cs="Open Sans"/>
                <w:bCs/>
                <w:sz w:val="22"/>
                <w:szCs w:val="22"/>
                <w:lang w:val="en-GB" w:bidi="en-CA"/>
              </w:rPr>
            </w:pPr>
            <w:r w:rsidRPr="003C7C48">
              <w:rPr>
                <w:rFonts w:ascii="Open Sans" w:hAnsi="Open Sans" w:cs="Open Sans"/>
                <w:bCs/>
                <w:sz w:val="22"/>
                <w:szCs w:val="22"/>
                <w:lang w:val="en-GB" w:bidi="en-CA"/>
              </w:rPr>
              <w:t>2 – Parent materials (FIELD LAB)</w:t>
            </w:r>
          </w:p>
        </w:tc>
      </w:tr>
      <w:tr w:rsidR="00BE2F6A" w:rsidRPr="003C7C48" w14:paraId="21376486" w14:textId="77777777" w:rsidTr="005F7236">
        <w:trPr>
          <w:trHeight w:val="497"/>
        </w:trPr>
        <w:tc>
          <w:tcPr>
            <w:tcW w:w="816" w:type="dxa"/>
            <w:gridSpan w:val="2"/>
            <w:vMerge/>
          </w:tcPr>
          <w:p w14:paraId="262AB928" w14:textId="77777777" w:rsidR="00BE2F6A" w:rsidRPr="003C7C48" w:rsidRDefault="00BE2F6A" w:rsidP="00BE2F6A">
            <w:pPr>
              <w:jc w:val="center"/>
              <w:rPr>
                <w:rFonts w:ascii="Open Sans" w:hAnsi="Open Sans" w:cs="Open Sans"/>
                <w:bCs/>
                <w:sz w:val="22"/>
                <w:szCs w:val="22"/>
                <w:lang w:val="en-GB" w:bidi="en-CA"/>
              </w:rPr>
            </w:pPr>
          </w:p>
        </w:tc>
        <w:tc>
          <w:tcPr>
            <w:tcW w:w="1159" w:type="dxa"/>
          </w:tcPr>
          <w:p w14:paraId="500DE92E" w14:textId="1CC0C977" w:rsidR="00BE2F6A" w:rsidRPr="003C7C48" w:rsidRDefault="00BE2F6A"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W Sept. </w:t>
            </w:r>
            <w:r w:rsidR="007C6456">
              <w:rPr>
                <w:rFonts w:ascii="Open Sans" w:hAnsi="Open Sans" w:cs="Open Sans"/>
                <w:bCs/>
                <w:sz w:val="22"/>
                <w:szCs w:val="22"/>
                <w:lang w:val="en-GB" w:bidi="en-CA"/>
              </w:rPr>
              <w:t>1</w:t>
            </w:r>
            <w:r w:rsidR="0063657E">
              <w:rPr>
                <w:rFonts w:ascii="Open Sans" w:hAnsi="Open Sans" w:cs="Open Sans"/>
                <w:bCs/>
                <w:sz w:val="22"/>
                <w:szCs w:val="22"/>
                <w:lang w:val="en-GB" w:bidi="en-CA"/>
              </w:rPr>
              <w:t>7</w:t>
            </w:r>
          </w:p>
        </w:tc>
        <w:tc>
          <w:tcPr>
            <w:tcW w:w="4500" w:type="dxa"/>
          </w:tcPr>
          <w:p w14:paraId="40B765A6" w14:textId="43AD9A1C" w:rsidR="00BE2F6A" w:rsidRPr="003C7C48" w:rsidRDefault="00BE2F6A" w:rsidP="00BE2F6A">
            <w:pPr>
              <w:jc w:val="both"/>
              <w:rPr>
                <w:rFonts w:ascii="Open Sans" w:hAnsi="Open Sans" w:cs="Open Sans"/>
                <w:bCs/>
                <w:sz w:val="22"/>
                <w:szCs w:val="22"/>
                <w:lang w:val="en-GB" w:bidi="en-CA"/>
              </w:rPr>
            </w:pPr>
            <w:r>
              <w:rPr>
                <w:rFonts w:ascii="Open Sans" w:hAnsi="Open Sans" w:cs="Open Sans"/>
                <w:bCs/>
                <w:sz w:val="22"/>
                <w:szCs w:val="22"/>
                <w:lang w:val="en-GB" w:bidi="en-CA"/>
              </w:rPr>
              <w:t>Factors influencing soil formation, cont.</w:t>
            </w:r>
          </w:p>
        </w:tc>
        <w:tc>
          <w:tcPr>
            <w:tcW w:w="2344" w:type="dxa"/>
            <w:vMerge/>
          </w:tcPr>
          <w:p w14:paraId="56C36646" w14:textId="77777777" w:rsidR="00BE2F6A" w:rsidRPr="003C7C48" w:rsidRDefault="00BE2F6A" w:rsidP="00BE2F6A">
            <w:pPr>
              <w:rPr>
                <w:rFonts w:ascii="Open Sans" w:hAnsi="Open Sans" w:cs="Open Sans"/>
                <w:bCs/>
                <w:sz w:val="22"/>
                <w:szCs w:val="22"/>
                <w:lang w:val="en-GB" w:bidi="en-CA"/>
              </w:rPr>
            </w:pPr>
          </w:p>
        </w:tc>
      </w:tr>
      <w:tr w:rsidR="00BE2F6A" w:rsidRPr="003C7C48" w14:paraId="6C9F05D5" w14:textId="77777777" w:rsidTr="005F7236">
        <w:trPr>
          <w:trHeight w:val="467"/>
        </w:trPr>
        <w:tc>
          <w:tcPr>
            <w:tcW w:w="816" w:type="dxa"/>
            <w:gridSpan w:val="2"/>
            <w:vMerge w:val="restart"/>
          </w:tcPr>
          <w:p w14:paraId="65181B08" w14:textId="7242332F" w:rsidR="00BE2F6A" w:rsidRPr="003C7C48" w:rsidRDefault="00BE2F6A" w:rsidP="00BE2F6A">
            <w:pPr>
              <w:jc w:val="center"/>
              <w:rPr>
                <w:rFonts w:ascii="Open Sans" w:hAnsi="Open Sans" w:cs="Open Sans"/>
                <w:bCs/>
                <w:sz w:val="22"/>
                <w:szCs w:val="22"/>
                <w:lang w:val="en-GB" w:bidi="en-CA"/>
              </w:rPr>
            </w:pPr>
            <w:r>
              <w:rPr>
                <w:rFonts w:ascii="Open Sans" w:hAnsi="Open Sans" w:cs="Open Sans"/>
                <w:bCs/>
                <w:sz w:val="22"/>
                <w:szCs w:val="22"/>
                <w:lang w:val="en-GB" w:bidi="en-CA"/>
              </w:rPr>
              <w:t>4</w:t>
            </w:r>
          </w:p>
          <w:p w14:paraId="68D1DE24" w14:textId="77777777" w:rsidR="00BE2F6A" w:rsidRPr="003C7C48" w:rsidRDefault="00BE2F6A" w:rsidP="00BE2F6A">
            <w:pPr>
              <w:jc w:val="center"/>
              <w:rPr>
                <w:rFonts w:ascii="Open Sans" w:hAnsi="Open Sans" w:cs="Open Sans"/>
                <w:bCs/>
                <w:sz w:val="22"/>
                <w:szCs w:val="22"/>
                <w:lang w:val="en-GB" w:bidi="en-CA"/>
              </w:rPr>
            </w:pPr>
          </w:p>
        </w:tc>
        <w:tc>
          <w:tcPr>
            <w:tcW w:w="1159" w:type="dxa"/>
          </w:tcPr>
          <w:p w14:paraId="5643FBEB" w14:textId="5F6285B2" w:rsidR="00BE2F6A" w:rsidRPr="003C7C48" w:rsidRDefault="00BE2F6A"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M Sept. </w:t>
            </w:r>
            <w:r w:rsidR="007C6456">
              <w:rPr>
                <w:rFonts w:ascii="Open Sans" w:hAnsi="Open Sans" w:cs="Open Sans"/>
                <w:bCs/>
                <w:sz w:val="22"/>
                <w:szCs w:val="22"/>
                <w:lang w:val="en-GB" w:bidi="en-CA"/>
              </w:rPr>
              <w:t>2</w:t>
            </w:r>
            <w:r w:rsidR="0063657E">
              <w:rPr>
                <w:rFonts w:ascii="Open Sans" w:hAnsi="Open Sans" w:cs="Open Sans"/>
                <w:bCs/>
                <w:sz w:val="22"/>
                <w:szCs w:val="22"/>
                <w:lang w:val="en-GB" w:bidi="en-CA"/>
              </w:rPr>
              <w:t>2</w:t>
            </w:r>
          </w:p>
        </w:tc>
        <w:tc>
          <w:tcPr>
            <w:tcW w:w="4500" w:type="dxa"/>
          </w:tcPr>
          <w:p w14:paraId="51EAC4D2" w14:textId="470FE4E3" w:rsidR="00BE2F6A" w:rsidRPr="003C7C48" w:rsidRDefault="00BE2F6A" w:rsidP="00BE2F6A">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Soil profile description</w:t>
            </w:r>
          </w:p>
        </w:tc>
        <w:tc>
          <w:tcPr>
            <w:tcW w:w="2344" w:type="dxa"/>
            <w:vMerge w:val="restart"/>
          </w:tcPr>
          <w:p w14:paraId="368D7A71" w14:textId="3E6D75CC" w:rsidR="00BE2F6A" w:rsidRPr="003C7C48" w:rsidRDefault="00BE2F6A" w:rsidP="00BE2F6A">
            <w:pPr>
              <w:rPr>
                <w:rFonts w:ascii="Open Sans" w:hAnsi="Open Sans" w:cs="Open Sans"/>
                <w:bCs/>
                <w:sz w:val="22"/>
                <w:szCs w:val="22"/>
                <w:lang w:val="en-GB" w:bidi="en-CA"/>
              </w:rPr>
            </w:pPr>
            <w:r w:rsidRPr="003C7C48">
              <w:rPr>
                <w:rFonts w:ascii="Open Sans" w:hAnsi="Open Sans" w:cs="Open Sans"/>
                <w:bCs/>
                <w:sz w:val="22"/>
                <w:szCs w:val="22"/>
                <w:lang w:val="en-GB" w:bidi="en-CA"/>
              </w:rPr>
              <w:t>3 – Field soil profile examination (FIELD LAB)</w:t>
            </w:r>
          </w:p>
        </w:tc>
      </w:tr>
      <w:tr w:rsidR="00BE2F6A" w:rsidRPr="003C7C48" w14:paraId="2286B45A" w14:textId="77777777" w:rsidTr="005F7236">
        <w:trPr>
          <w:trHeight w:val="376"/>
        </w:trPr>
        <w:tc>
          <w:tcPr>
            <w:tcW w:w="816" w:type="dxa"/>
            <w:gridSpan w:val="2"/>
            <w:vMerge/>
          </w:tcPr>
          <w:p w14:paraId="2BAFB2D8" w14:textId="77777777" w:rsidR="00BE2F6A" w:rsidRPr="003C7C48" w:rsidRDefault="00BE2F6A" w:rsidP="00BE2F6A">
            <w:pPr>
              <w:jc w:val="center"/>
              <w:rPr>
                <w:rFonts w:ascii="Open Sans" w:hAnsi="Open Sans" w:cs="Open Sans"/>
                <w:bCs/>
                <w:sz w:val="22"/>
                <w:szCs w:val="22"/>
                <w:lang w:val="en-GB" w:bidi="en-CA"/>
              </w:rPr>
            </w:pPr>
          </w:p>
        </w:tc>
        <w:tc>
          <w:tcPr>
            <w:tcW w:w="1159" w:type="dxa"/>
          </w:tcPr>
          <w:p w14:paraId="0E6CC2B1" w14:textId="43DC0E0B" w:rsidR="00BE2F6A" w:rsidRPr="003C7C48" w:rsidRDefault="00BE2F6A"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W Sept. </w:t>
            </w:r>
            <w:r w:rsidR="007C6456">
              <w:rPr>
                <w:rFonts w:ascii="Open Sans" w:hAnsi="Open Sans" w:cs="Open Sans"/>
                <w:bCs/>
                <w:sz w:val="22"/>
                <w:szCs w:val="22"/>
                <w:lang w:val="en-GB" w:bidi="en-CA"/>
              </w:rPr>
              <w:t>2</w:t>
            </w:r>
            <w:r w:rsidR="00E440D2">
              <w:rPr>
                <w:rFonts w:ascii="Open Sans" w:hAnsi="Open Sans" w:cs="Open Sans"/>
                <w:bCs/>
                <w:sz w:val="22"/>
                <w:szCs w:val="22"/>
                <w:lang w:val="en-GB" w:bidi="en-CA"/>
              </w:rPr>
              <w:t>4</w:t>
            </w:r>
          </w:p>
        </w:tc>
        <w:tc>
          <w:tcPr>
            <w:tcW w:w="4500" w:type="dxa"/>
          </w:tcPr>
          <w:p w14:paraId="5215CE05" w14:textId="77777777" w:rsidR="00BE2F6A" w:rsidRPr="003C7C48" w:rsidRDefault="00BE2F6A" w:rsidP="00BE2F6A">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Soil architecture</w:t>
            </w:r>
          </w:p>
          <w:p w14:paraId="2845020B" w14:textId="0FD6A26E" w:rsidR="006A1C50" w:rsidRPr="003C7C48" w:rsidRDefault="00BE2F6A" w:rsidP="00250F7C">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Soil physical properties</w:t>
            </w:r>
          </w:p>
        </w:tc>
        <w:tc>
          <w:tcPr>
            <w:tcW w:w="2344" w:type="dxa"/>
            <w:vMerge/>
          </w:tcPr>
          <w:p w14:paraId="7A6C29A6" w14:textId="77777777" w:rsidR="00BE2F6A" w:rsidRPr="003C7C48" w:rsidRDefault="00BE2F6A" w:rsidP="00BE2F6A">
            <w:pPr>
              <w:rPr>
                <w:rFonts w:ascii="Open Sans" w:hAnsi="Open Sans" w:cs="Open Sans"/>
                <w:bCs/>
                <w:sz w:val="22"/>
                <w:szCs w:val="22"/>
                <w:lang w:val="en-GB" w:bidi="en-CA"/>
              </w:rPr>
            </w:pPr>
          </w:p>
        </w:tc>
      </w:tr>
      <w:tr w:rsidR="00B6478E" w:rsidRPr="003C7C48" w14:paraId="1900161B" w14:textId="77777777" w:rsidTr="005F7236">
        <w:trPr>
          <w:trHeight w:val="376"/>
        </w:trPr>
        <w:tc>
          <w:tcPr>
            <w:tcW w:w="816" w:type="dxa"/>
            <w:gridSpan w:val="2"/>
            <w:vMerge w:val="restart"/>
          </w:tcPr>
          <w:p w14:paraId="0C81BC89" w14:textId="77777777" w:rsidR="00B6478E" w:rsidRPr="003C7C48" w:rsidRDefault="00B6478E" w:rsidP="00BE2F6A">
            <w:pPr>
              <w:jc w:val="center"/>
              <w:rPr>
                <w:rFonts w:ascii="Open Sans" w:hAnsi="Open Sans" w:cs="Open Sans"/>
                <w:bCs/>
                <w:sz w:val="22"/>
                <w:szCs w:val="22"/>
                <w:lang w:val="en-GB" w:bidi="en-CA"/>
              </w:rPr>
            </w:pPr>
            <w:r>
              <w:rPr>
                <w:rFonts w:ascii="Open Sans" w:hAnsi="Open Sans" w:cs="Open Sans"/>
                <w:bCs/>
                <w:sz w:val="22"/>
                <w:szCs w:val="22"/>
                <w:lang w:val="en-GB" w:bidi="en-CA"/>
              </w:rPr>
              <w:t>5</w:t>
            </w:r>
          </w:p>
          <w:p w14:paraId="240E7E81" w14:textId="77777777" w:rsidR="00B6478E" w:rsidRPr="003C7C48" w:rsidRDefault="00B6478E" w:rsidP="00BE2F6A">
            <w:pPr>
              <w:jc w:val="center"/>
              <w:rPr>
                <w:rFonts w:ascii="Open Sans" w:hAnsi="Open Sans" w:cs="Open Sans"/>
                <w:bCs/>
                <w:sz w:val="22"/>
                <w:szCs w:val="22"/>
                <w:lang w:val="en-GB" w:bidi="en-CA"/>
              </w:rPr>
            </w:pPr>
          </w:p>
        </w:tc>
        <w:tc>
          <w:tcPr>
            <w:tcW w:w="1159" w:type="dxa"/>
          </w:tcPr>
          <w:p w14:paraId="5B17E411" w14:textId="4DC9F197" w:rsidR="00B6478E" w:rsidRDefault="00B6478E"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M. </w:t>
            </w:r>
            <w:r w:rsidR="007C6456">
              <w:rPr>
                <w:rFonts w:ascii="Open Sans" w:hAnsi="Open Sans" w:cs="Open Sans"/>
                <w:bCs/>
                <w:sz w:val="22"/>
                <w:szCs w:val="22"/>
                <w:lang w:val="en-GB" w:bidi="en-CA"/>
              </w:rPr>
              <w:t>Sept</w:t>
            </w:r>
            <w:r>
              <w:rPr>
                <w:rFonts w:ascii="Open Sans" w:hAnsi="Open Sans" w:cs="Open Sans"/>
                <w:bCs/>
                <w:sz w:val="22"/>
                <w:szCs w:val="22"/>
                <w:lang w:val="en-GB" w:bidi="en-CA"/>
              </w:rPr>
              <w:t xml:space="preserve">. </w:t>
            </w:r>
            <w:r w:rsidR="00E440D2">
              <w:rPr>
                <w:rFonts w:ascii="Open Sans" w:hAnsi="Open Sans" w:cs="Open Sans"/>
                <w:bCs/>
                <w:sz w:val="22"/>
                <w:szCs w:val="22"/>
                <w:lang w:val="en-GB" w:bidi="en-CA"/>
              </w:rPr>
              <w:t>29</w:t>
            </w:r>
          </w:p>
        </w:tc>
        <w:tc>
          <w:tcPr>
            <w:tcW w:w="4500" w:type="dxa"/>
          </w:tcPr>
          <w:p w14:paraId="3E954BC6" w14:textId="3C9D8CBC" w:rsidR="00B6478E" w:rsidRPr="009D604E" w:rsidRDefault="00B6478E" w:rsidP="00BE2F6A">
            <w:pPr>
              <w:jc w:val="both"/>
              <w:rPr>
                <w:rFonts w:ascii="Open Sans" w:hAnsi="Open Sans" w:cs="Open Sans"/>
                <w:b/>
                <w:sz w:val="22"/>
                <w:szCs w:val="22"/>
                <w:lang w:val="en-GB" w:bidi="en-CA"/>
              </w:rPr>
            </w:pPr>
            <w:r w:rsidRPr="009D604E">
              <w:rPr>
                <w:rFonts w:ascii="Open Sans" w:hAnsi="Open Sans" w:cs="Open Sans"/>
                <w:b/>
                <w:sz w:val="22"/>
                <w:szCs w:val="22"/>
                <w:lang w:val="en-GB" w:bidi="en-CA"/>
              </w:rPr>
              <w:t xml:space="preserve"> </w:t>
            </w:r>
            <w:r w:rsidR="00E440D2" w:rsidRPr="003C7C48">
              <w:rPr>
                <w:rFonts w:ascii="Open Sans" w:hAnsi="Open Sans" w:cs="Open Sans"/>
                <w:bCs/>
                <w:sz w:val="22"/>
                <w:szCs w:val="22"/>
                <w:lang w:val="en-GB" w:bidi="en-CA"/>
              </w:rPr>
              <w:t>S</w:t>
            </w:r>
            <w:r w:rsidR="00E440D2">
              <w:rPr>
                <w:rFonts w:ascii="Open Sans" w:hAnsi="Open Sans" w:cs="Open Sans"/>
                <w:bCs/>
                <w:sz w:val="22"/>
                <w:szCs w:val="22"/>
                <w:lang w:val="en-GB" w:bidi="en-CA"/>
              </w:rPr>
              <w:t>oil organic matter</w:t>
            </w:r>
          </w:p>
        </w:tc>
        <w:tc>
          <w:tcPr>
            <w:tcW w:w="2344" w:type="dxa"/>
            <w:vMerge w:val="restart"/>
          </w:tcPr>
          <w:p w14:paraId="0088BE7B" w14:textId="7C75A010" w:rsidR="00B6478E" w:rsidRPr="003C7C48" w:rsidRDefault="00B6478E" w:rsidP="00BE2F6A">
            <w:pPr>
              <w:rPr>
                <w:rFonts w:ascii="Open Sans" w:hAnsi="Open Sans" w:cs="Open Sans"/>
                <w:bCs/>
                <w:sz w:val="22"/>
                <w:szCs w:val="22"/>
                <w:lang w:val="en-GB" w:bidi="en-CA"/>
              </w:rPr>
            </w:pPr>
            <w:r w:rsidRPr="003C7C48">
              <w:rPr>
                <w:rFonts w:ascii="Open Sans" w:hAnsi="Open Sans" w:cs="Open Sans"/>
                <w:bCs/>
                <w:sz w:val="22"/>
                <w:szCs w:val="22"/>
                <w:lang w:val="en-GB" w:bidi="en-CA"/>
              </w:rPr>
              <w:t>4 – Independent soil profile examination and sample collection (FIELD LAB)</w:t>
            </w:r>
          </w:p>
        </w:tc>
      </w:tr>
      <w:tr w:rsidR="00B6478E" w:rsidRPr="003C7C48" w14:paraId="373C9462" w14:textId="77777777" w:rsidTr="005F7236">
        <w:trPr>
          <w:trHeight w:val="503"/>
        </w:trPr>
        <w:tc>
          <w:tcPr>
            <w:tcW w:w="816" w:type="dxa"/>
            <w:gridSpan w:val="2"/>
            <w:vMerge/>
          </w:tcPr>
          <w:p w14:paraId="327DA0BA" w14:textId="77777777" w:rsidR="00B6478E" w:rsidRPr="003C7C48" w:rsidRDefault="00B6478E" w:rsidP="00BE2F6A">
            <w:pPr>
              <w:jc w:val="center"/>
              <w:rPr>
                <w:rFonts w:ascii="Open Sans" w:hAnsi="Open Sans" w:cs="Open Sans"/>
                <w:bCs/>
                <w:sz w:val="22"/>
                <w:szCs w:val="22"/>
                <w:lang w:val="en-GB" w:bidi="en-CA"/>
              </w:rPr>
            </w:pPr>
          </w:p>
        </w:tc>
        <w:tc>
          <w:tcPr>
            <w:tcW w:w="1159" w:type="dxa"/>
          </w:tcPr>
          <w:p w14:paraId="188BBC7D" w14:textId="6D679950" w:rsidR="00B6478E" w:rsidRPr="003C7C48" w:rsidRDefault="00B6478E"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W Oct. </w:t>
            </w:r>
            <w:r w:rsidR="00E440D2">
              <w:rPr>
                <w:rFonts w:ascii="Open Sans" w:hAnsi="Open Sans" w:cs="Open Sans"/>
                <w:bCs/>
                <w:sz w:val="22"/>
                <w:szCs w:val="22"/>
                <w:lang w:val="en-GB" w:bidi="en-CA"/>
              </w:rPr>
              <w:t>1</w:t>
            </w:r>
          </w:p>
        </w:tc>
        <w:tc>
          <w:tcPr>
            <w:tcW w:w="4500" w:type="dxa"/>
          </w:tcPr>
          <w:p w14:paraId="6DF07F7D" w14:textId="77777777" w:rsidR="00E440D2" w:rsidRDefault="00E440D2" w:rsidP="00E440D2">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Canadian System of Soil Classification</w:t>
            </w:r>
          </w:p>
          <w:p w14:paraId="3E57D04D" w14:textId="77777777" w:rsidR="00E440D2" w:rsidRDefault="00E440D2" w:rsidP="00E440D2">
            <w:pPr>
              <w:jc w:val="both"/>
              <w:rPr>
                <w:rFonts w:ascii="Open Sans" w:hAnsi="Open Sans" w:cs="Open Sans"/>
                <w:bCs/>
                <w:sz w:val="22"/>
                <w:szCs w:val="22"/>
                <w:lang w:val="en-GB" w:bidi="en-CA"/>
              </w:rPr>
            </w:pPr>
            <w:r>
              <w:rPr>
                <w:rFonts w:ascii="Open Sans" w:hAnsi="Open Sans" w:cs="Open Sans"/>
                <w:bCs/>
                <w:sz w:val="22"/>
                <w:szCs w:val="22"/>
                <w:lang w:val="en-GB" w:bidi="en-CA"/>
              </w:rPr>
              <w:t>Notation</w:t>
            </w:r>
          </w:p>
          <w:p w14:paraId="43CAD4BC" w14:textId="1EABB723" w:rsidR="00B6478E" w:rsidRPr="003C7C48" w:rsidRDefault="00B6478E" w:rsidP="00BE2F6A">
            <w:pPr>
              <w:jc w:val="both"/>
              <w:rPr>
                <w:rFonts w:ascii="Open Sans" w:hAnsi="Open Sans" w:cs="Open Sans"/>
                <w:bCs/>
                <w:sz w:val="22"/>
                <w:szCs w:val="22"/>
                <w:lang w:val="en-GB" w:bidi="en-CA"/>
              </w:rPr>
            </w:pPr>
          </w:p>
        </w:tc>
        <w:tc>
          <w:tcPr>
            <w:tcW w:w="2344" w:type="dxa"/>
            <w:vMerge/>
          </w:tcPr>
          <w:p w14:paraId="57501B85" w14:textId="7F4E5DE9" w:rsidR="00B6478E" w:rsidRPr="003C7C48" w:rsidRDefault="00B6478E" w:rsidP="00BE2F6A">
            <w:pPr>
              <w:rPr>
                <w:rFonts w:ascii="Open Sans" w:hAnsi="Open Sans" w:cs="Open Sans"/>
                <w:bCs/>
                <w:sz w:val="22"/>
                <w:szCs w:val="22"/>
                <w:lang w:val="en-GB" w:bidi="en-CA"/>
              </w:rPr>
            </w:pPr>
          </w:p>
        </w:tc>
      </w:tr>
      <w:tr w:rsidR="00F55C69" w:rsidRPr="003C7C48" w14:paraId="7BC2E38B" w14:textId="77777777" w:rsidTr="005F7236">
        <w:trPr>
          <w:trHeight w:val="503"/>
        </w:trPr>
        <w:tc>
          <w:tcPr>
            <w:tcW w:w="816" w:type="dxa"/>
            <w:gridSpan w:val="2"/>
            <w:vMerge w:val="restart"/>
          </w:tcPr>
          <w:p w14:paraId="7BBE8BD8" w14:textId="57877486" w:rsidR="00F55C69" w:rsidRDefault="00F55C69" w:rsidP="00BE2F6A">
            <w:pPr>
              <w:jc w:val="center"/>
              <w:rPr>
                <w:rFonts w:ascii="Open Sans" w:hAnsi="Open Sans" w:cs="Open Sans"/>
                <w:bCs/>
                <w:sz w:val="22"/>
                <w:szCs w:val="22"/>
                <w:lang w:val="en-GB" w:bidi="en-CA"/>
              </w:rPr>
            </w:pPr>
            <w:r>
              <w:rPr>
                <w:rFonts w:ascii="Open Sans" w:hAnsi="Open Sans" w:cs="Open Sans"/>
                <w:bCs/>
                <w:sz w:val="22"/>
                <w:szCs w:val="22"/>
                <w:lang w:val="en-GB" w:bidi="en-CA"/>
              </w:rPr>
              <w:t>6</w:t>
            </w:r>
          </w:p>
        </w:tc>
        <w:tc>
          <w:tcPr>
            <w:tcW w:w="1159" w:type="dxa"/>
          </w:tcPr>
          <w:p w14:paraId="5807D56E" w14:textId="09C63E08" w:rsidR="00F55C69" w:rsidRDefault="00F55C69"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M. Oct. </w:t>
            </w:r>
            <w:r w:rsidR="00E440D2">
              <w:rPr>
                <w:rFonts w:ascii="Open Sans" w:hAnsi="Open Sans" w:cs="Open Sans"/>
                <w:bCs/>
                <w:sz w:val="22"/>
                <w:szCs w:val="22"/>
                <w:lang w:val="en-GB" w:bidi="en-CA"/>
              </w:rPr>
              <w:t>6</w:t>
            </w:r>
          </w:p>
        </w:tc>
        <w:tc>
          <w:tcPr>
            <w:tcW w:w="4500" w:type="dxa"/>
          </w:tcPr>
          <w:p w14:paraId="3F93AF75" w14:textId="165CF814" w:rsidR="00F55C69" w:rsidRPr="00B22E54" w:rsidRDefault="00E440D2" w:rsidP="00E440D2">
            <w:pPr>
              <w:jc w:val="both"/>
              <w:rPr>
                <w:rFonts w:ascii="Open Sans" w:hAnsi="Open Sans" w:cs="Open Sans"/>
                <w:b/>
                <w:sz w:val="22"/>
                <w:szCs w:val="22"/>
                <w:lang w:val="en-GB" w:bidi="en-CA"/>
              </w:rPr>
            </w:pPr>
            <w:r>
              <w:rPr>
                <w:rFonts w:ascii="Open Sans" w:hAnsi="Open Sans" w:cs="Open Sans"/>
                <w:bCs/>
                <w:sz w:val="22"/>
                <w:szCs w:val="22"/>
                <w:lang w:val="en-GB" w:bidi="en-CA"/>
              </w:rPr>
              <w:t>Soil orders of Canada</w:t>
            </w:r>
          </w:p>
        </w:tc>
        <w:tc>
          <w:tcPr>
            <w:tcW w:w="2344" w:type="dxa"/>
            <w:vMerge w:val="restart"/>
          </w:tcPr>
          <w:p w14:paraId="1FBEF4D2" w14:textId="1031C868" w:rsidR="00F55C69" w:rsidRPr="003C7C48" w:rsidRDefault="00F55C69" w:rsidP="00BE2F6A">
            <w:pPr>
              <w:rPr>
                <w:rFonts w:ascii="Open Sans" w:hAnsi="Open Sans" w:cs="Open Sans"/>
                <w:bCs/>
                <w:sz w:val="22"/>
                <w:szCs w:val="22"/>
                <w:lang w:val="en-GB" w:bidi="en-CA"/>
              </w:rPr>
            </w:pPr>
            <w:r w:rsidRPr="003C7C48">
              <w:rPr>
                <w:rFonts w:ascii="Open Sans" w:hAnsi="Open Sans" w:cs="Open Sans"/>
                <w:bCs/>
                <w:sz w:val="22"/>
                <w:szCs w:val="22"/>
                <w:lang w:val="en-GB" w:bidi="en-CA"/>
              </w:rPr>
              <w:t>4 – Independent soil profile examination and sample collection</w:t>
            </w:r>
            <w:r>
              <w:rPr>
                <w:rFonts w:ascii="Open Sans" w:hAnsi="Open Sans" w:cs="Open Sans"/>
                <w:bCs/>
                <w:sz w:val="22"/>
                <w:szCs w:val="22"/>
                <w:lang w:val="en-GB" w:bidi="en-CA"/>
              </w:rPr>
              <w:t xml:space="preserve"> (FIELD LAB)</w:t>
            </w:r>
          </w:p>
        </w:tc>
      </w:tr>
      <w:tr w:rsidR="00F55C69" w:rsidRPr="003C7C48" w14:paraId="6DDD997F" w14:textId="77777777" w:rsidTr="005F7236">
        <w:trPr>
          <w:trHeight w:val="503"/>
        </w:trPr>
        <w:tc>
          <w:tcPr>
            <w:tcW w:w="816" w:type="dxa"/>
            <w:gridSpan w:val="2"/>
            <w:vMerge/>
          </w:tcPr>
          <w:p w14:paraId="2A154FFD" w14:textId="78C5CE47" w:rsidR="00F55C69" w:rsidRPr="003C7C48" w:rsidRDefault="00F55C69" w:rsidP="00BE2F6A">
            <w:pPr>
              <w:jc w:val="center"/>
              <w:rPr>
                <w:rFonts w:ascii="Open Sans" w:hAnsi="Open Sans" w:cs="Open Sans"/>
                <w:bCs/>
                <w:sz w:val="22"/>
                <w:szCs w:val="22"/>
                <w:lang w:val="en-GB" w:bidi="en-CA"/>
              </w:rPr>
            </w:pPr>
          </w:p>
        </w:tc>
        <w:tc>
          <w:tcPr>
            <w:tcW w:w="1159" w:type="dxa"/>
          </w:tcPr>
          <w:p w14:paraId="0EAA7554" w14:textId="48C18865" w:rsidR="00F55C69" w:rsidRPr="003C7C48" w:rsidRDefault="00F55C69"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W Oct. </w:t>
            </w:r>
            <w:r w:rsidR="00E440D2">
              <w:rPr>
                <w:rFonts w:ascii="Open Sans" w:hAnsi="Open Sans" w:cs="Open Sans"/>
                <w:bCs/>
                <w:sz w:val="22"/>
                <w:szCs w:val="22"/>
                <w:lang w:val="en-GB" w:bidi="en-CA"/>
              </w:rPr>
              <w:t>8</w:t>
            </w:r>
          </w:p>
        </w:tc>
        <w:tc>
          <w:tcPr>
            <w:tcW w:w="4500" w:type="dxa"/>
          </w:tcPr>
          <w:p w14:paraId="14D05617" w14:textId="5AB1353D" w:rsidR="007C6456" w:rsidRPr="003C7C48" w:rsidRDefault="007C6456" w:rsidP="007C6456">
            <w:pPr>
              <w:jc w:val="both"/>
              <w:rPr>
                <w:rFonts w:ascii="Open Sans" w:hAnsi="Open Sans" w:cs="Open Sans"/>
                <w:bCs/>
                <w:sz w:val="22"/>
                <w:szCs w:val="22"/>
                <w:lang w:val="en-GB" w:bidi="en-CA"/>
              </w:rPr>
            </w:pPr>
            <w:r>
              <w:rPr>
                <w:rFonts w:ascii="Open Sans" w:hAnsi="Open Sans" w:cs="Open Sans"/>
                <w:bCs/>
                <w:sz w:val="22"/>
                <w:szCs w:val="22"/>
                <w:lang w:val="en-GB" w:bidi="en-CA"/>
              </w:rPr>
              <w:t xml:space="preserve"> Soil orders of Canada</w:t>
            </w:r>
          </w:p>
          <w:p w14:paraId="3C63D7E1" w14:textId="4932AA9D" w:rsidR="00F55C69" w:rsidRPr="00862A87" w:rsidRDefault="00F55C69" w:rsidP="00BE2F6A">
            <w:pPr>
              <w:jc w:val="both"/>
              <w:rPr>
                <w:rFonts w:ascii="Open Sans" w:hAnsi="Open Sans" w:cs="Open Sans"/>
                <w:b/>
                <w:sz w:val="22"/>
                <w:szCs w:val="22"/>
                <w:lang w:val="en-GB" w:bidi="en-CA"/>
              </w:rPr>
            </w:pPr>
            <w:r w:rsidRPr="006A1C50">
              <w:rPr>
                <w:rFonts w:ascii="Open Sans" w:hAnsi="Open Sans" w:cs="Open Sans"/>
                <w:b/>
                <w:sz w:val="22"/>
                <w:szCs w:val="22"/>
                <w:lang w:val="en-GB" w:bidi="en-CA"/>
              </w:rPr>
              <w:t>Learning Assessment #1</w:t>
            </w:r>
          </w:p>
        </w:tc>
        <w:tc>
          <w:tcPr>
            <w:tcW w:w="2344" w:type="dxa"/>
            <w:vMerge/>
          </w:tcPr>
          <w:p w14:paraId="5D5DADB3" w14:textId="77777777" w:rsidR="00F55C69" w:rsidRPr="003C7C48" w:rsidRDefault="00F55C69" w:rsidP="00BE2F6A">
            <w:pPr>
              <w:rPr>
                <w:rFonts w:ascii="Open Sans" w:hAnsi="Open Sans" w:cs="Open Sans"/>
                <w:bCs/>
                <w:sz w:val="22"/>
                <w:szCs w:val="22"/>
                <w:lang w:val="en-GB" w:bidi="en-CA"/>
              </w:rPr>
            </w:pPr>
          </w:p>
        </w:tc>
      </w:tr>
      <w:tr w:rsidR="00B6478E" w:rsidRPr="003C7C48" w14:paraId="4ECC2364" w14:textId="77777777" w:rsidTr="005F7236">
        <w:trPr>
          <w:trHeight w:val="421"/>
        </w:trPr>
        <w:tc>
          <w:tcPr>
            <w:tcW w:w="816" w:type="dxa"/>
            <w:gridSpan w:val="2"/>
            <w:vMerge w:val="restart"/>
          </w:tcPr>
          <w:p w14:paraId="6956856F" w14:textId="0D49637A" w:rsidR="00B6478E" w:rsidRPr="003C7C48" w:rsidRDefault="00B6478E" w:rsidP="00B6478E">
            <w:pPr>
              <w:jc w:val="center"/>
              <w:rPr>
                <w:rFonts w:ascii="Open Sans" w:hAnsi="Open Sans" w:cs="Open Sans"/>
                <w:bCs/>
                <w:sz w:val="22"/>
                <w:szCs w:val="22"/>
                <w:lang w:val="en-GB" w:bidi="en-CA"/>
              </w:rPr>
            </w:pPr>
            <w:r>
              <w:rPr>
                <w:rFonts w:ascii="Open Sans" w:hAnsi="Open Sans" w:cs="Open Sans"/>
                <w:bCs/>
                <w:sz w:val="22"/>
                <w:szCs w:val="22"/>
                <w:lang w:val="en-GB" w:bidi="en-CA"/>
              </w:rPr>
              <w:lastRenderedPageBreak/>
              <w:t>7</w:t>
            </w:r>
          </w:p>
          <w:p w14:paraId="3749ED88" w14:textId="77777777" w:rsidR="00B6478E" w:rsidRPr="003C7C48" w:rsidRDefault="00B6478E" w:rsidP="00B6478E">
            <w:pPr>
              <w:jc w:val="center"/>
              <w:rPr>
                <w:rFonts w:ascii="Open Sans" w:hAnsi="Open Sans" w:cs="Open Sans"/>
                <w:bCs/>
                <w:sz w:val="22"/>
                <w:szCs w:val="22"/>
                <w:lang w:val="en-GB" w:bidi="en-CA"/>
              </w:rPr>
            </w:pPr>
          </w:p>
        </w:tc>
        <w:tc>
          <w:tcPr>
            <w:tcW w:w="1159" w:type="dxa"/>
          </w:tcPr>
          <w:p w14:paraId="2A2A5E10" w14:textId="0167C9C8" w:rsidR="00B6478E" w:rsidRPr="003C7C48" w:rsidRDefault="00B6478E"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M Oct. </w:t>
            </w:r>
            <w:r w:rsidR="007C6456">
              <w:rPr>
                <w:rFonts w:ascii="Open Sans" w:hAnsi="Open Sans" w:cs="Open Sans"/>
                <w:bCs/>
                <w:sz w:val="22"/>
                <w:szCs w:val="22"/>
                <w:lang w:val="en-GB" w:bidi="en-CA"/>
              </w:rPr>
              <w:t>1</w:t>
            </w:r>
            <w:r w:rsidR="00E440D2">
              <w:rPr>
                <w:rFonts w:ascii="Open Sans" w:hAnsi="Open Sans" w:cs="Open Sans"/>
                <w:bCs/>
                <w:sz w:val="22"/>
                <w:szCs w:val="22"/>
                <w:lang w:val="en-GB" w:bidi="en-CA"/>
              </w:rPr>
              <w:t>3</w:t>
            </w:r>
          </w:p>
        </w:tc>
        <w:tc>
          <w:tcPr>
            <w:tcW w:w="4500" w:type="dxa"/>
          </w:tcPr>
          <w:p w14:paraId="3667559E" w14:textId="4323C4B5" w:rsidR="00B6478E" w:rsidRPr="003C7C48" w:rsidRDefault="007C6456" w:rsidP="007C6456">
            <w:pPr>
              <w:jc w:val="both"/>
              <w:rPr>
                <w:rFonts w:ascii="Open Sans" w:hAnsi="Open Sans" w:cs="Open Sans"/>
                <w:b/>
                <w:sz w:val="22"/>
                <w:szCs w:val="22"/>
                <w:lang w:val="en-GB" w:bidi="en-CA"/>
              </w:rPr>
            </w:pPr>
            <w:r>
              <w:rPr>
                <w:rFonts w:ascii="Open Sans" w:hAnsi="Open Sans" w:cs="Open Sans"/>
                <w:b/>
                <w:sz w:val="22"/>
                <w:szCs w:val="22"/>
                <w:lang w:val="en-GB" w:bidi="en-CA"/>
              </w:rPr>
              <w:t>Thanksgiving – NO LECTURE</w:t>
            </w:r>
          </w:p>
        </w:tc>
        <w:tc>
          <w:tcPr>
            <w:tcW w:w="2344" w:type="dxa"/>
            <w:vMerge w:val="restart"/>
          </w:tcPr>
          <w:p w14:paraId="354C6504" w14:textId="77919CAA" w:rsidR="00B6478E" w:rsidRPr="00E440D2" w:rsidRDefault="00E440D2" w:rsidP="00B6478E">
            <w:pPr>
              <w:rPr>
                <w:rFonts w:ascii="Open Sans" w:hAnsi="Open Sans" w:cs="Open Sans"/>
                <w:b/>
                <w:sz w:val="22"/>
                <w:szCs w:val="22"/>
                <w:lang w:val="en-GB" w:bidi="en-CA"/>
              </w:rPr>
            </w:pPr>
            <w:r>
              <w:rPr>
                <w:rFonts w:ascii="Open Sans" w:hAnsi="Open Sans" w:cs="Open Sans"/>
                <w:bCs/>
                <w:sz w:val="22"/>
                <w:szCs w:val="22"/>
                <w:lang w:val="en-GB" w:bidi="en-CA"/>
              </w:rPr>
              <w:t xml:space="preserve"> </w:t>
            </w:r>
            <w:r w:rsidRPr="00E440D2">
              <w:rPr>
                <w:rFonts w:ascii="Open Sans" w:hAnsi="Open Sans" w:cs="Open Sans"/>
                <w:b/>
                <w:sz w:val="22"/>
                <w:szCs w:val="22"/>
                <w:lang w:val="en-GB" w:bidi="en-CA"/>
              </w:rPr>
              <w:t>NO LAB</w:t>
            </w:r>
          </w:p>
        </w:tc>
      </w:tr>
      <w:tr w:rsidR="00B6478E" w:rsidRPr="003C7C48" w14:paraId="0C2F7F90" w14:textId="77777777" w:rsidTr="00862A87">
        <w:trPr>
          <w:trHeight w:val="395"/>
        </w:trPr>
        <w:tc>
          <w:tcPr>
            <w:tcW w:w="816" w:type="dxa"/>
            <w:gridSpan w:val="2"/>
            <w:vMerge/>
          </w:tcPr>
          <w:p w14:paraId="0876A479" w14:textId="77777777" w:rsidR="00B6478E" w:rsidRPr="003C7C48" w:rsidRDefault="00B6478E" w:rsidP="00B6478E">
            <w:pPr>
              <w:jc w:val="center"/>
              <w:rPr>
                <w:rFonts w:ascii="Open Sans" w:hAnsi="Open Sans" w:cs="Open Sans"/>
                <w:bCs/>
                <w:sz w:val="22"/>
                <w:szCs w:val="22"/>
                <w:lang w:val="en-GB" w:bidi="en-CA"/>
              </w:rPr>
            </w:pPr>
          </w:p>
        </w:tc>
        <w:tc>
          <w:tcPr>
            <w:tcW w:w="1159" w:type="dxa"/>
          </w:tcPr>
          <w:p w14:paraId="4A907413" w14:textId="7FE5380E" w:rsidR="00B6478E" w:rsidRPr="003C7C48" w:rsidRDefault="00B6478E" w:rsidP="00B70F66">
            <w:pPr>
              <w:rPr>
                <w:rFonts w:ascii="Open Sans" w:hAnsi="Open Sans" w:cs="Open Sans"/>
                <w:bCs/>
                <w:sz w:val="22"/>
                <w:szCs w:val="22"/>
                <w:lang w:val="en-GB" w:bidi="en-CA"/>
              </w:rPr>
            </w:pPr>
            <w:r>
              <w:rPr>
                <w:rFonts w:ascii="Open Sans" w:hAnsi="Open Sans" w:cs="Open Sans"/>
                <w:bCs/>
                <w:sz w:val="22"/>
                <w:szCs w:val="22"/>
                <w:lang w:val="en-GB" w:bidi="en-CA"/>
              </w:rPr>
              <w:t xml:space="preserve">W Oct. </w:t>
            </w:r>
            <w:r w:rsidR="007C6456">
              <w:rPr>
                <w:rFonts w:ascii="Open Sans" w:hAnsi="Open Sans" w:cs="Open Sans"/>
                <w:bCs/>
                <w:sz w:val="22"/>
                <w:szCs w:val="22"/>
                <w:lang w:val="en-GB" w:bidi="en-CA"/>
              </w:rPr>
              <w:t>1</w:t>
            </w:r>
            <w:r w:rsidR="00E440D2">
              <w:rPr>
                <w:rFonts w:ascii="Open Sans" w:hAnsi="Open Sans" w:cs="Open Sans"/>
                <w:bCs/>
                <w:sz w:val="22"/>
                <w:szCs w:val="22"/>
                <w:lang w:val="en-GB" w:bidi="en-CA"/>
              </w:rPr>
              <w:t>5</w:t>
            </w:r>
          </w:p>
        </w:tc>
        <w:tc>
          <w:tcPr>
            <w:tcW w:w="4500" w:type="dxa"/>
          </w:tcPr>
          <w:p w14:paraId="22C1C6A2" w14:textId="132F0DC8" w:rsidR="00B6478E" w:rsidRPr="003C7C48" w:rsidRDefault="00E440D2" w:rsidP="00B6478E">
            <w:pPr>
              <w:jc w:val="both"/>
              <w:rPr>
                <w:rFonts w:ascii="Open Sans" w:hAnsi="Open Sans" w:cs="Open Sans"/>
                <w:b/>
                <w:sz w:val="22"/>
                <w:szCs w:val="22"/>
                <w:lang w:val="en-GB" w:bidi="en-CA"/>
              </w:rPr>
            </w:pPr>
            <w:r>
              <w:rPr>
                <w:rFonts w:ascii="Open Sans" w:hAnsi="Open Sans" w:cs="Open Sans"/>
                <w:b/>
                <w:sz w:val="22"/>
                <w:szCs w:val="22"/>
                <w:lang w:val="en-GB" w:bidi="en-CA"/>
              </w:rPr>
              <w:t>FALL READING BREAK</w:t>
            </w:r>
          </w:p>
        </w:tc>
        <w:tc>
          <w:tcPr>
            <w:tcW w:w="2344" w:type="dxa"/>
            <w:vMerge/>
          </w:tcPr>
          <w:p w14:paraId="7EEE047F" w14:textId="77777777" w:rsidR="00B6478E" w:rsidRPr="003C7C48" w:rsidRDefault="00B6478E" w:rsidP="00B6478E">
            <w:pPr>
              <w:rPr>
                <w:rFonts w:ascii="Open Sans" w:hAnsi="Open Sans" w:cs="Open Sans"/>
                <w:bCs/>
                <w:sz w:val="22"/>
                <w:szCs w:val="22"/>
                <w:lang w:val="en-GB" w:bidi="en-CA"/>
              </w:rPr>
            </w:pPr>
          </w:p>
        </w:tc>
      </w:tr>
      <w:tr w:rsidR="00E440D2" w:rsidRPr="003C7C48" w14:paraId="4C382BE4" w14:textId="77777777" w:rsidTr="00862A87">
        <w:trPr>
          <w:trHeight w:val="422"/>
        </w:trPr>
        <w:tc>
          <w:tcPr>
            <w:tcW w:w="816" w:type="dxa"/>
            <w:gridSpan w:val="2"/>
            <w:vMerge w:val="restart"/>
          </w:tcPr>
          <w:p w14:paraId="153D81DE" w14:textId="26412A4E" w:rsidR="00E440D2" w:rsidRPr="003C7C48" w:rsidRDefault="00E440D2" w:rsidP="00E440D2">
            <w:pPr>
              <w:jc w:val="center"/>
              <w:rPr>
                <w:rFonts w:ascii="Open Sans" w:hAnsi="Open Sans" w:cs="Open Sans"/>
                <w:bCs/>
                <w:sz w:val="22"/>
                <w:szCs w:val="22"/>
                <w:lang w:val="en-GB" w:bidi="en-CA"/>
              </w:rPr>
            </w:pPr>
            <w:r>
              <w:rPr>
                <w:rFonts w:ascii="Open Sans" w:hAnsi="Open Sans" w:cs="Open Sans"/>
                <w:bCs/>
                <w:sz w:val="22"/>
                <w:szCs w:val="22"/>
                <w:lang w:val="en-GB" w:bidi="en-CA"/>
              </w:rPr>
              <w:t>8</w:t>
            </w:r>
          </w:p>
          <w:p w14:paraId="73ABF138" w14:textId="77777777" w:rsidR="00E440D2" w:rsidRPr="003C7C48" w:rsidRDefault="00E440D2" w:rsidP="00E440D2">
            <w:pPr>
              <w:jc w:val="center"/>
              <w:rPr>
                <w:rFonts w:ascii="Open Sans" w:hAnsi="Open Sans" w:cs="Open Sans"/>
                <w:bCs/>
                <w:sz w:val="22"/>
                <w:szCs w:val="22"/>
                <w:lang w:val="en-GB" w:bidi="en-CA"/>
              </w:rPr>
            </w:pPr>
          </w:p>
        </w:tc>
        <w:tc>
          <w:tcPr>
            <w:tcW w:w="1159" w:type="dxa"/>
          </w:tcPr>
          <w:p w14:paraId="2651EDCD" w14:textId="7DD33705"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Oct. 20</w:t>
            </w:r>
          </w:p>
        </w:tc>
        <w:tc>
          <w:tcPr>
            <w:tcW w:w="4500" w:type="dxa"/>
          </w:tcPr>
          <w:p w14:paraId="206B29AA" w14:textId="04CE1B73" w:rsidR="00E440D2" w:rsidRPr="00E440D2" w:rsidRDefault="00E440D2" w:rsidP="00E440D2">
            <w:pPr>
              <w:jc w:val="both"/>
              <w:rPr>
                <w:rFonts w:ascii="Open Sans" w:hAnsi="Open Sans" w:cs="Open Sans"/>
                <w:b/>
                <w:sz w:val="22"/>
                <w:szCs w:val="22"/>
                <w:lang w:val="en-GB" w:bidi="en-CA"/>
              </w:rPr>
            </w:pPr>
            <w:r w:rsidRPr="00E440D2">
              <w:rPr>
                <w:rFonts w:ascii="Open Sans" w:hAnsi="Open Sans" w:cs="Open Sans"/>
                <w:b/>
                <w:sz w:val="22"/>
                <w:szCs w:val="22"/>
                <w:lang w:val="en-GB" w:bidi="en-CA"/>
              </w:rPr>
              <w:t>MIDTERM EXAM</w:t>
            </w:r>
          </w:p>
        </w:tc>
        <w:tc>
          <w:tcPr>
            <w:tcW w:w="2344" w:type="dxa"/>
            <w:vMerge w:val="restart"/>
          </w:tcPr>
          <w:p w14:paraId="4A2A1A1A" w14:textId="3E8D1A15" w:rsidR="00E440D2" w:rsidRPr="003C7C48" w:rsidRDefault="00E440D2" w:rsidP="00E440D2">
            <w:pPr>
              <w:rPr>
                <w:rFonts w:ascii="Open Sans" w:hAnsi="Open Sans" w:cs="Open Sans"/>
                <w:bCs/>
                <w:sz w:val="22"/>
                <w:szCs w:val="22"/>
                <w:lang w:val="en-GB" w:bidi="en-CA"/>
              </w:rPr>
            </w:pPr>
            <w:r w:rsidRPr="003C7C48">
              <w:rPr>
                <w:rFonts w:ascii="Open Sans" w:hAnsi="Open Sans" w:cs="Open Sans"/>
                <w:bCs/>
                <w:sz w:val="22"/>
                <w:szCs w:val="22"/>
                <w:lang w:val="en-GB" w:bidi="en-CA"/>
              </w:rPr>
              <w:t>5 – Soil moisture content and bulk density (PART FIELD LAB)</w:t>
            </w:r>
          </w:p>
        </w:tc>
      </w:tr>
      <w:tr w:rsidR="00E440D2" w:rsidRPr="003C7C48" w14:paraId="2AD91CEF" w14:textId="77777777" w:rsidTr="00862A87">
        <w:trPr>
          <w:trHeight w:val="413"/>
        </w:trPr>
        <w:tc>
          <w:tcPr>
            <w:tcW w:w="816" w:type="dxa"/>
            <w:gridSpan w:val="2"/>
            <w:vMerge/>
          </w:tcPr>
          <w:p w14:paraId="21F89881" w14:textId="77777777" w:rsidR="00E440D2" w:rsidRPr="003C7C48" w:rsidRDefault="00E440D2" w:rsidP="00E440D2">
            <w:pPr>
              <w:jc w:val="center"/>
              <w:rPr>
                <w:rFonts w:ascii="Open Sans" w:hAnsi="Open Sans" w:cs="Open Sans"/>
                <w:bCs/>
                <w:sz w:val="22"/>
                <w:szCs w:val="22"/>
                <w:lang w:val="en-GB" w:bidi="en-CA"/>
              </w:rPr>
            </w:pPr>
          </w:p>
        </w:tc>
        <w:tc>
          <w:tcPr>
            <w:tcW w:w="1159" w:type="dxa"/>
          </w:tcPr>
          <w:p w14:paraId="58FF5C10" w14:textId="3C230A64"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W Oct. 22</w:t>
            </w:r>
          </w:p>
        </w:tc>
        <w:tc>
          <w:tcPr>
            <w:tcW w:w="4500" w:type="dxa"/>
          </w:tcPr>
          <w:p w14:paraId="5D6E6052" w14:textId="23612DEA" w:rsidR="00E440D2" w:rsidRPr="003C7C48" w:rsidRDefault="00E440D2" w:rsidP="00E440D2">
            <w:pPr>
              <w:jc w:val="both"/>
              <w:rPr>
                <w:rFonts w:ascii="Open Sans" w:hAnsi="Open Sans" w:cs="Open Sans"/>
                <w:bCs/>
                <w:sz w:val="22"/>
                <w:szCs w:val="22"/>
                <w:lang w:val="en-GB" w:bidi="en-CA"/>
              </w:rPr>
            </w:pPr>
            <w:r>
              <w:rPr>
                <w:rFonts w:ascii="Open Sans" w:hAnsi="Open Sans" w:cs="Open Sans"/>
                <w:bCs/>
                <w:sz w:val="22"/>
                <w:szCs w:val="22"/>
                <w:lang w:val="en-GB" w:bidi="en-CA"/>
              </w:rPr>
              <w:t>Soil orders of Canada</w:t>
            </w:r>
          </w:p>
        </w:tc>
        <w:tc>
          <w:tcPr>
            <w:tcW w:w="2344" w:type="dxa"/>
            <w:vMerge/>
          </w:tcPr>
          <w:p w14:paraId="6E721D40" w14:textId="77777777" w:rsidR="00E440D2" w:rsidRPr="003C7C48" w:rsidRDefault="00E440D2" w:rsidP="00E440D2">
            <w:pPr>
              <w:rPr>
                <w:rFonts w:ascii="Open Sans" w:hAnsi="Open Sans" w:cs="Open Sans"/>
                <w:bCs/>
                <w:sz w:val="22"/>
                <w:szCs w:val="22"/>
                <w:lang w:val="en-GB" w:bidi="en-CA"/>
              </w:rPr>
            </w:pPr>
          </w:p>
        </w:tc>
      </w:tr>
      <w:tr w:rsidR="00E440D2" w:rsidRPr="003C7C48" w14:paraId="72EBC940" w14:textId="77777777" w:rsidTr="005F7236">
        <w:trPr>
          <w:trHeight w:val="350"/>
        </w:trPr>
        <w:tc>
          <w:tcPr>
            <w:tcW w:w="816" w:type="dxa"/>
            <w:gridSpan w:val="2"/>
            <w:vMerge w:val="restart"/>
          </w:tcPr>
          <w:p w14:paraId="6637B9E4" w14:textId="14C32DED" w:rsidR="00E440D2" w:rsidRPr="003C7C48" w:rsidRDefault="00E440D2" w:rsidP="00E440D2">
            <w:pPr>
              <w:jc w:val="center"/>
              <w:rPr>
                <w:rFonts w:ascii="Open Sans" w:hAnsi="Open Sans" w:cs="Open Sans"/>
                <w:bCs/>
                <w:sz w:val="22"/>
                <w:szCs w:val="22"/>
                <w:lang w:val="en-GB" w:bidi="en-CA"/>
              </w:rPr>
            </w:pPr>
            <w:r>
              <w:rPr>
                <w:rFonts w:ascii="Open Sans" w:hAnsi="Open Sans" w:cs="Open Sans"/>
                <w:bCs/>
                <w:sz w:val="22"/>
                <w:szCs w:val="22"/>
                <w:lang w:val="en-GB" w:bidi="en-CA"/>
              </w:rPr>
              <w:t>9</w:t>
            </w:r>
          </w:p>
          <w:p w14:paraId="02E33B18" w14:textId="77777777" w:rsidR="00E440D2" w:rsidRPr="003C7C48" w:rsidRDefault="00E440D2" w:rsidP="00E440D2">
            <w:pPr>
              <w:jc w:val="center"/>
              <w:rPr>
                <w:rFonts w:ascii="Open Sans" w:hAnsi="Open Sans" w:cs="Open Sans"/>
                <w:bCs/>
                <w:sz w:val="22"/>
                <w:szCs w:val="22"/>
                <w:lang w:val="en-GB" w:bidi="en-CA"/>
              </w:rPr>
            </w:pPr>
          </w:p>
        </w:tc>
        <w:tc>
          <w:tcPr>
            <w:tcW w:w="1159" w:type="dxa"/>
          </w:tcPr>
          <w:p w14:paraId="625EC455" w14:textId="23C4652E"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Oct. 27</w:t>
            </w:r>
          </w:p>
        </w:tc>
        <w:tc>
          <w:tcPr>
            <w:tcW w:w="4500" w:type="dxa"/>
          </w:tcPr>
          <w:p w14:paraId="5FADB1A1" w14:textId="77777777" w:rsidR="00E440D2" w:rsidRDefault="00E440D2" w:rsidP="00E440D2">
            <w:pPr>
              <w:jc w:val="both"/>
              <w:rPr>
                <w:rFonts w:ascii="Open Sans" w:hAnsi="Open Sans" w:cs="Open Sans"/>
                <w:bCs/>
                <w:sz w:val="22"/>
                <w:szCs w:val="22"/>
                <w:lang w:val="en-GB" w:bidi="en-CA"/>
              </w:rPr>
            </w:pPr>
            <w:r>
              <w:rPr>
                <w:rFonts w:ascii="Open Sans" w:hAnsi="Open Sans" w:cs="Open Sans"/>
                <w:bCs/>
                <w:sz w:val="22"/>
                <w:szCs w:val="22"/>
                <w:lang w:val="en-GB" w:bidi="en-CA"/>
              </w:rPr>
              <w:t>Cryosols and permafrost</w:t>
            </w:r>
          </w:p>
          <w:p w14:paraId="2353DFF9" w14:textId="49FA4526" w:rsidR="00E440D2" w:rsidRPr="00E428F5" w:rsidRDefault="00E440D2" w:rsidP="00E440D2">
            <w:pPr>
              <w:jc w:val="both"/>
              <w:rPr>
                <w:rFonts w:ascii="Open Sans" w:hAnsi="Open Sans" w:cs="Open Sans"/>
                <w:b/>
                <w:sz w:val="22"/>
                <w:szCs w:val="22"/>
                <w:lang w:val="en-GB" w:bidi="en-CA"/>
              </w:rPr>
            </w:pPr>
            <w:r w:rsidRPr="00E428F5">
              <w:rPr>
                <w:rFonts w:ascii="Open Sans" w:hAnsi="Open Sans" w:cs="Open Sans"/>
                <w:b/>
                <w:sz w:val="22"/>
                <w:szCs w:val="22"/>
                <w:lang w:val="en-GB" w:bidi="en-CA"/>
              </w:rPr>
              <w:t>Lecture Assignment #1 due</w:t>
            </w:r>
          </w:p>
        </w:tc>
        <w:tc>
          <w:tcPr>
            <w:tcW w:w="2344" w:type="dxa"/>
            <w:vMerge w:val="restart"/>
          </w:tcPr>
          <w:p w14:paraId="63C40B20" w14:textId="2A241788"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6 – Estimating soil organic matter</w:t>
            </w:r>
          </w:p>
        </w:tc>
      </w:tr>
      <w:tr w:rsidR="00E440D2" w:rsidRPr="003C7C48" w14:paraId="08FC5052" w14:textId="77777777" w:rsidTr="00862A87">
        <w:trPr>
          <w:trHeight w:val="413"/>
        </w:trPr>
        <w:tc>
          <w:tcPr>
            <w:tcW w:w="816" w:type="dxa"/>
            <w:gridSpan w:val="2"/>
            <w:vMerge/>
          </w:tcPr>
          <w:p w14:paraId="5A949B67" w14:textId="77777777" w:rsidR="00E440D2" w:rsidRPr="003C7C48" w:rsidRDefault="00E440D2" w:rsidP="00E440D2">
            <w:pPr>
              <w:jc w:val="center"/>
              <w:rPr>
                <w:rFonts w:ascii="Open Sans" w:hAnsi="Open Sans" w:cs="Open Sans"/>
                <w:bCs/>
                <w:sz w:val="22"/>
                <w:szCs w:val="22"/>
                <w:lang w:val="en-GB" w:bidi="en-CA"/>
              </w:rPr>
            </w:pPr>
          </w:p>
        </w:tc>
        <w:tc>
          <w:tcPr>
            <w:tcW w:w="1159" w:type="dxa"/>
          </w:tcPr>
          <w:p w14:paraId="121AA1B3" w14:textId="497D79D0"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W. Oct. 29</w:t>
            </w:r>
          </w:p>
        </w:tc>
        <w:tc>
          <w:tcPr>
            <w:tcW w:w="4500" w:type="dxa"/>
          </w:tcPr>
          <w:p w14:paraId="2D9B3E70" w14:textId="057D5D19" w:rsidR="00E440D2" w:rsidRPr="003C7C48" w:rsidRDefault="00E440D2" w:rsidP="00E440D2">
            <w:pPr>
              <w:jc w:val="both"/>
              <w:rPr>
                <w:rFonts w:ascii="Open Sans" w:hAnsi="Open Sans" w:cs="Open Sans"/>
                <w:bCs/>
                <w:sz w:val="22"/>
                <w:szCs w:val="22"/>
                <w:lang w:val="en-GB" w:bidi="en-CA"/>
              </w:rPr>
            </w:pPr>
            <w:r>
              <w:rPr>
                <w:rFonts w:ascii="Open Sans" w:hAnsi="Open Sans" w:cs="Open Sans"/>
                <w:bCs/>
                <w:sz w:val="22"/>
                <w:szCs w:val="22"/>
                <w:lang w:val="en-GB" w:bidi="en-CA"/>
              </w:rPr>
              <w:t xml:space="preserve">Yukon and Whitehorse Soils </w:t>
            </w:r>
          </w:p>
        </w:tc>
        <w:tc>
          <w:tcPr>
            <w:tcW w:w="2344" w:type="dxa"/>
            <w:vMerge/>
          </w:tcPr>
          <w:p w14:paraId="37B72B13" w14:textId="77777777" w:rsidR="00E440D2" w:rsidRPr="003C7C48" w:rsidRDefault="00E440D2" w:rsidP="00E440D2">
            <w:pPr>
              <w:rPr>
                <w:rFonts w:ascii="Open Sans" w:hAnsi="Open Sans" w:cs="Open Sans"/>
                <w:bCs/>
                <w:sz w:val="22"/>
                <w:szCs w:val="22"/>
                <w:lang w:val="en-GB" w:bidi="en-CA"/>
              </w:rPr>
            </w:pPr>
          </w:p>
        </w:tc>
      </w:tr>
      <w:tr w:rsidR="00E440D2" w:rsidRPr="003C7C48" w14:paraId="2EB2AE74" w14:textId="77777777" w:rsidTr="00862A87">
        <w:trPr>
          <w:trHeight w:val="350"/>
        </w:trPr>
        <w:tc>
          <w:tcPr>
            <w:tcW w:w="816" w:type="dxa"/>
            <w:gridSpan w:val="2"/>
            <w:vMerge w:val="restart"/>
            <w:tcBorders>
              <w:top w:val="single" w:sz="4" w:space="0" w:color="000000"/>
              <w:left w:val="single" w:sz="4" w:space="0" w:color="000000"/>
              <w:right w:val="single" w:sz="4" w:space="0" w:color="000000"/>
            </w:tcBorders>
          </w:tcPr>
          <w:p w14:paraId="52A21A27" w14:textId="6C299C50" w:rsidR="00E440D2" w:rsidRPr="003C7C48" w:rsidRDefault="00E440D2" w:rsidP="00E440D2">
            <w:pPr>
              <w:jc w:val="center"/>
              <w:rPr>
                <w:rFonts w:ascii="Open Sans" w:hAnsi="Open Sans" w:cs="Open Sans"/>
                <w:bCs/>
                <w:sz w:val="22"/>
                <w:szCs w:val="22"/>
                <w:lang w:val="en-GB" w:bidi="en-CA"/>
              </w:rPr>
            </w:pPr>
            <w:r>
              <w:rPr>
                <w:rFonts w:ascii="Open Sans" w:hAnsi="Open Sans" w:cs="Open Sans"/>
                <w:bCs/>
                <w:sz w:val="22"/>
                <w:szCs w:val="22"/>
                <w:lang w:val="en-GB" w:bidi="en-CA"/>
              </w:rPr>
              <w:t>10</w:t>
            </w:r>
          </w:p>
          <w:p w14:paraId="2FD22522"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2BE75076" w14:textId="22C4AFA8"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Nov. 3</w:t>
            </w:r>
          </w:p>
        </w:tc>
        <w:tc>
          <w:tcPr>
            <w:tcW w:w="4500" w:type="dxa"/>
            <w:tcBorders>
              <w:top w:val="single" w:sz="4" w:space="0" w:color="000000"/>
              <w:left w:val="single" w:sz="4" w:space="0" w:color="000000"/>
              <w:bottom w:val="single" w:sz="4" w:space="0" w:color="000000"/>
              <w:right w:val="single" w:sz="4" w:space="0" w:color="000000"/>
            </w:tcBorders>
          </w:tcPr>
          <w:p w14:paraId="688832AE" w14:textId="35693424" w:rsidR="00E440D2" w:rsidRPr="003C7C48" w:rsidRDefault="00E440D2" w:rsidP="00E440D2">
            <w:pPr>
              <w:jc w:val="both"/>
              <w:rPr>
                <w:rFonts w:ascii="Open Sans" w:hAnsi="Open Sans" w:cs="Open Sans"/>
                <w:bCs/>
                <w:sz w:val="22"/>
                <w:szCs w:val="22"/>
                <w:lang w:val="en-GB" w:bidi="en-CA"/>
              </w:rPr>
            </w:pPr>
            <w:r>
              <w:rPr>
                <w:rFonts w:ascii="Open Sans" w:hAnsi="Open Sans" w:cs="Open Sans"/>
                <w:bCs/>
                <w:sz w:val="22"/>
                <w:szCs w:val="22"/>
                <w:lang w:val="en-GB" w:bidi="en-CA"/>
              </w:rPr>
              <w:t>Soil water basics</w:t>
            </w:r>
          </w:p>
        </w:tc>
        <w:tc>
          <w:tcPr>
            <w:tcW w:w="2344" w:type="dxa"/>
            <w:vMerge w:val="restart"/>
            <w:tcBorders>
              <w:top w:val="single" w:sz="4" w:space="0" w:color="000000"/>
              <w:left w:val="single" w:sz="4" w:space="0" w:color="000000"/>
              <w:right w:val="single" w:sz="4" w:space="0" w:color="000000"/>
            </w:tcBorders>
          </w:tcPr>
          <w:p w14:paraId="4C0D20DD" w14:textId="2E2DC307"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7</w:t>
            </w:r>
            <w:r w:rsidRPr="003C7C48">
              <w:rPr>
                <w:rFonts w:ascii="Open Sans" w:hAnsi="Open Sans" w:cs="Open Sans"/>
                <w:bCs/>
                <w:sz w:val="22"/>
                <w:szCs w:val="22"/>
                <w:lang w:val="en-GB" w:bidi="en-CA"/>
              </w:rPr>
              <w:t xml:space="preserve"> – Soil grain size analysis Part 1</w:t>
            </w:r>
          </w:p>
        </w:tc>
      </w:tr>
      <w:tr w:rsidR="00E440D2" w:rsidRPr="003C7C48" w14:paraId="0D342CD4" w14:textId="77777777" w:rsidTr="005F7236">
        <w:trPr>
          <w:trHeight w:val="355"/>
        </w:trPr>
        <w:tc>
          <w:tcPr>
            <w:tcW w:w="816" w:type="dxa"/>
            <w:gridSpan w:val="2"/>
            <w:vMerge/>
            <w:tcBorders>
              <w:left w:val="single" w:sz="4" w:space="0" w:color="000000"/>
              <w:bottom w:val="single" w:sz="4" w:space="0" w:color="000000"/>
              <w:right w:val="single" w:sz="4" w:space="0" w:color="000000"/>
            </w:tcBorders>
          </w:tcPr>
          <w:p w14:paraId="17DB6EC3"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5834E16A" w14:textId="2CF36F2C"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W Nov. 5</w:t>
            </w:r>
          </w:p>
        </w:tc>
        <w:tc>
          <w:tcPr>
            <w:tcW w:w="4500" w:type="dxa"/>
            <w:tcBorders>
              <w:top w:val="single" w:sz="4" w:space="0" w:color="000000"/>
              <w:left w:val="single" w:sz="4" w:space="0" w:color="000000"/>
              <w:bottom w:val="single" w:sz="4" w:space="0" w:color="000000"/>
              <w:right w:val="single" w:sz="4" w:space="0" w:color="000000"/>
            </w:tcBorders>
          </w:tcPr>
          <w:p w14:paraId="7FB890A5" w14:textId="54531FC9" w:rsidR="00E440D2" w:rsidRPr="003C7C48" w:rsidRDefault="00E440D2" w:rsidP="00E440D2">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Soil water and potential energy</w:t>
            </w:r>
          </w:p>
        </w:tc>
        <w:tc>
          <w:tcPr>
            <w:tcW w:w="2344" w:type="dxa"/>
            <w:vMerge/>
            <w:tcBorders>
              <w:left w:val="single" w:sz="4" w:space="0" w:color="000000"/>
              <w:bottom w:val="single" w:sz="4" w:space="0" w:color="000000"/>
              <w:right w:val="single" w:sz="4" w:space="0" w:color="000000"/>
            </w:tcBorders>
          </w:tcPr>
          <w:p w14:paraId="669214C8" w14:textId="77777777" w:rsidR="00E440D2" w:rsidRPr="003C7C48" w:rsidRDefault="00E440D2" w:rsidP="00E440D2">
            <w:pPr>
              <w:rPr>
                <w:rFonts w:ascii="Open Sans" w:hAnsi="Open Sans" w:cs="Open Sans"/>
                <w:bCs/>
                <w:sz w:val="22"/>
                <w:szCs w:val="22"/>
                <w:lang w:val="en-GB" w:bidi="en-CA"/>
              </w:rPr>
            </w:pPr>
          </w:p>
        </w:tc>
      </w:tr>
      <w:tr w:rsidR="00E440D2" w:rsidRPr="003C7C48" w14:paraId="05921483" w14:textId="77777777" w:rsidTr="005F7236">
        <w:trPr>
          <w:trHeight w:val="355"/>
        </w:trPr>
        <w:tc>
          <w:tcPr>
            <w:tcW w:w="816" w:type="dxa"/>
            <w:gridSpan w:val="2"/>
            <w:vMerge w:val="restart"/>
            <w:tcBorders>
              <w:left w:val="single" w:sz="4" w:space="0" w:color="000000"/>
              <w:right w:val="single" w:sz="4" w:space="0" w:color="000000"/>
            </w:tcBorders>
          </w:tcPr>
          <w:p w14:paraId="690B7EDB" w14:textId="77777777" w:rsidR="00E440D2" w:rsidRPr="003C7C48" w:rsidRDefault="00E440D2" w:rsidP="00E440D2">
            <w:pPr>
              <w:jc w:val="center"/>
              <w:rPr>
                <w:rFonts w:ascii="Open Sans" w:hAnsi="Open Sans" w:cs="Open Sans"/>
                <w:bCs/>
                <w:sz w:val="22"/>
                <w:szCs w:val="22"/>
                <w:lang w:val="en-GB" w:bidi="en-CA"/>
              </w:rPr>
            </w:pPr>
            <w:r>
              <w:rPr>
                <w:rFonts w:ascii="Open Sans" w:hAnsi="Open Sans" w:cs="Open Sans"/>
                <w:bCs/>
                <w:sz w:val="22"/>
                <w:szCs w:val="22"/>
                <w:lang w:val="en-GB" w:bidi="en-CA"/>
              </w:rPr>
              <w:t>11</w:t>
            </w:r>
          </w:p>
          <w:p w14:paraId="2A092519"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3BE10C9E" w14:textId="2620C678" w:rsidR="00E440D2"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Nov. 10</w:t>
            </w:r>
          </w:p>
        </w:tc>
        <w:tc>
          <w:tcPr>
            <w:tcW w:w="4500" w:type="dxa"/>
            <w:tcBorders>
              <w:top w:val="single" w:sz="4" w:space="0" w:color="000000"/>
              <w:left w:val="single" w:sz="4" w:space="0" w:color="000000"/>
              <w:bottom w:val="single" w:sz="4" w:space="0" w:color="000000"/>
              <w:right w:val="single" w:sz="4" w:space="0" w:color="000000"/>
            </w:tcBorders>
          </w:tcPr>
          <w:p w14:paraId="43ADEFC0" w14:textId="7F5461D5" w:rsidR="00E440D2" w:rsidRPr="00B22E54" w:rsidRDefault="00E440D2" w:rsidP="00E440D2">
            <w:pPr>
              <w:jc w:val="both"/>
              <w:rPr>
                <w:rFonts w:ascii="Open Sans" w:hAnsi="Open Sans" w:cs="Open Sans"/>
                <w:b/>
                <w:sz w:val="22"/>
                <w:szCs w:val="22"/>
                <w:lang w:val="en-GB" w:bidi="en-CA"/>
              </w:rPr>
            </w:pPr>
            <w:r w:rsidRPr="003C7C48">
              <w:rPr>
                <w:rFonts w:ascii="Open Sans" w:hAnsi="Open Sans" w:cs="Open Sans"/>
                <w:bCs/>
                <w:sz w:val="22"/>
                <w:szCs w:val="22"/>
                <w:lang w:val="en-GB" w:bidi="en-CA"/>
              </w:rPr>
              <w:t>Soil water and potential energy</w:t>
            </w:r>
          </w:p>
        </w:tc>
        <w:tc>
          <w:tcPr>
            <w:tcW w:w="2344" w:type="dxa"/>
            <w:vMerge w:val="restart"/>
            <w:tcBorders>
              <w:left w:val="single" w:sz="4" w:space="0" w:color="000000"/>
              <w:right w:val="single" w:sz="4" w:space="0" w:color="000000"/>
            </w:tcBorders>
          </w:tcPr>
          <w:p w14:paraId="02D3773D" w14:textId="3F12019E"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8</w:t>
            </w:r>
            <w:r w:rsidRPr="003C7C48">
              <w:rPr>
                <w:rFonts w:ascii="Open Sans" w:hAnsi="Open Sans" w:cs="Open Sans"/>
                <w:bCs/>
                <w:sz w:val="22"/>
                <w:szCs w:val="22"/>
                <w:lang w:val="en-GB" w:bidi="en-CA"/>
              </w:rPr>
              <w:t xml:space="preserve"> - Soil grain size analysis Part 2</w:t>
            </w:r>
          </w:p>
        </w:tc>
      </w:tr>
      <w:tr w:rsidR="00E440D2" w:rsidRPr="003C7C48" w14:paraId="78E681E8" w14:textId="77777777" w:rsidTr="005F7236">
        <w:trPr>
          <w:trHeight w:val="376"/>
        </w:trPr>
        <w:tc>
          <w:tcPr>
            <w:tcW w:w="816" w:type="dxa"/>
            <w:gridSpan w:val="2"/>
            <w:vMerge/>
            <w:tcBorders>
              <w:left w:val="single" w:sz="4" w:space="0" w:color="000000"/>
              <w:right w:val="single" w:sz="4" w:space="0" w:color="000000"/>
            </w:tcBorders>
          </w:tcPr>
          <w:p w14:paraId="4A0E3D02"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1F474082" w14:textId="3F4EBEB1"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W Nov. 12</w:t>
            </w:r>
          </w:p>
        </w:tc>
        <w:tc>
          <w:tcPr>
            <w:tcW w:w="4500" w:type="dxa"/>
            <w:tcBorders>
              <w:top w:val="single" w:sz="4" w:space="0" w:color="000000"/>
              <w:left w:val="single" w:sz="4" w:space="0" w:color="000000"/>
              <w:bottom w:val="single" w:sz="4" w:space="0" w:color="000000"/>
              <w:right w:val="single" w:sz="4" w:space="0" w:color="000000"/>
            </w:tcBorders>
          </w:tcPr>
          <w:p w14:paraId="2775EEB3" w14:textId="05E89798" w:rsidR="00E440D2" w:rsidRPr="00E440D2" w:rsidRDefault="00E440D2" w:rsidP="00E440D2">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 xml:space="preserve">Soil colloids </w:t>
            </w:r>
          </w:p>
        </w:tc>
        <w:tc>
          <w:tcPr>
            <w:tcW w:w="2344" w:type="dxa"/>
            <w:vMerge/>
            <w:tcBorders>
              <w:left w:val="single" w:sz="4" w:space="0" w:color="000000"/>
              <w:right w:val="single" w:sz="4" w:space="0" w:color="000000"/>
            </w:tcBorders>
          </w:tcPr>
          <w:p w14:paraId="725318AC" w14:textId="0D20D098" w:rsidR="00E440D2" w:rsidRPr="003C7C48" w:rsidRDefault="00E440D2" w:rsidP="00E440D2">
            <w:pPr>
              <w:rPr>
                <w:rFonts w:ascii="Open Sans" w:hAnsi="Open Sans" w:cs="Open Sans"/>
                <w:bCs/>
                <w:sz w:val="22"/>
                <w:szCs w:val="22"/>
                <w:lang w:val="en-GB" w:bidi="en-CA"/>
              </w:rPr>
            </w:pPr>
          </w:p>
        </w:tc>
      </w:tr>
      <w:tr w:rsidR="00E440D2" w:rsidRPr="003C7C48" w14:paraId="1523B9DD" w14:textId="77777777" w:rsidTr="005F7236">
        <w:trPr>
          <w:trHeight w:val="376"/>
        </w:trPr>
        <w:tc>
          <w:tcPr>
            <w:tcW w:w="816" w:type="dxa"/>
            <w:gridSpan w:val="2"/>
            <w:vMerge w:val="restart"/>
            <w:tcBorders>
              <w:left w:val="single" w:sz="4" w:space="0" w:color="000000"/>
              <w:right w:val="single" w:sz="4" w:space="0" w:color="000000"/>
            </w:tcBorders>
          </w:tcPr>
          <w:p w14:paraId="2ABCC329" w14:textId="77777777" w:rsidR="00E440D2" w:rsidRPr="003C7C48" w:rsidRDefault="00E440D2" w:rsidP="00E440D2">
            <w:pPr>
              <w:jc w:val="center"/>
              <w:rPr>
                <w:rFonts w:ascii="Open Sans" w:hAnsi="Open Sans" w:cs="Open Sans"/>
                <w:bCs/>
                <w:sz w:val="22"/>
                <w:szCs w:val="22"/>
                <w:lang w:val="en-GB" w:bidi="en-CA"/>
              </w:rPr>
            </w:pPr>
            <w:r w:rsidRPr="003C7C48">
              <w:rPr>
                <w:rFonts w:ascii="Open Sans" w:hAnsi="Open Sans" w:cs="Open Sans"/>
                <w:bCs/>
                <w:sz w:val="22"/>
                <w:szCs w:val="22"/>
                <w:lang w:val="en-GB" w:bidi="en-CA"/>
              </w:rPr>
              <w:t>1</w:t>
            </w:r>
            <w:r>
              <w:rPr>
                <w:rFonts w:ascii="Open Sans" w:hAnsi="Open Sans" w:cs="Open Sans"/>
                <w:bCs/>
                <w:sz w:val="22"/>
                <w:szCs w:val="22"/>
                <w:lang w:val="en-GB" w:bidi="en-CA"/>
              </w:rPr>
              <w:t>2</w:t>
            </w:r>
          </w:p>
          <w:p w14:paraId="3E129233"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697F7E2D" w14:textId="66918917"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Nov. 17</w:t>
            </w:r>
          </w:p>
        </w:tc>
        <w:tc>
          <w:tcPr>
            <w:tcW w:w="4500" w:type="dxa"/>
            <w:tcBorders>
              <w:top w:val="single" w:sz="4" w:space="0" w:color="000000"/>
              <w:left w:val="single" w:sz="4" w:space="0" w:color="000000"/>
              <w:bottom w:val="single" w:sz="4" w:space="0" w:color="000000"/>
              <w:right w:val="single" w:sz="4" w:space="0" w:color="000000"/>
            </w:tcBorders>
          </w:tcPr>
          <w:p w14:paraId="5566325D" w14:textId="509C8A20" w:rsidR="00E440D2" w:rsidRDefault="00E440D2" w:rsidP="00E440D2">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 xml:space="preserve">Soil colloids </w:t>
            </w:r>
          </w:p>
          <w:p w14:paraId="5B186168" w14:textId="12E7B7CD" w:rsidR="00E440D2" w:rsidRPr="003C7C48" w:rsidRDefault="00E440D2" w:rsidP="00E440D2">
            <w:pPr>
              <w:jc w:val="both"/>
              <w:rPr>
                <w:rFonts w:ascii="Open Sans" w:hAnsi="Open Sans" w:cs="Open Sans"/>
                <w:bCs/>
                <w:sz w:val="22"/>
                <w:szCs w:val="22"/>
                <w:lang w:val="en-GB" w:bidi="en-CA"/>
              </w:rPr>
            </w:pPr>
            <w:r w:rsidRPr="003C7C48">
              <w:rPr>
                <w:rFonts w:ascii="Open Sans" w:hAnsi="Open Sans" w:cs="Open Sans"/>
                <w:b/>
                <w:sz w:val="22"/>
                <w:szCs w:val="22"/>
                <w:lang w:val="en-GB" w:bidi="en-CA"/>
              </w:rPr>
              <w:t>Learning Assessment #2</w:t>
            </w:r>
          </w:p>
        </w:tc>
        <w:tc>
          <w:tcPr>
            <w:tcW w:w="2344" w:type="dxa"/>
            <w:vMerge w:val="restart"/>
            <w:tcBorders>
              <w:left w:val="single" w:sz="4" w:space="0" w:color="000000"/>
              <w:right w:val="single" w:sz="4" w:space="0" w:color="000000"/>
            </w:tcBorders>
          </w:tcPr>
          <w:p w14:paraId="515DC38C" w14:textId="350C7918"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9</w:t>
            </w:r>
            <w:r w:rsidRPr="003C7C48">
              <w:rPr>
                <w:rFonts w:ascii="Open Sans" w:hAnsi="Open Sans" w:cs="Open Sans"/>
                <w:bCs/>
                <w:sz w:val="22"/>
                <w:szCs w:val="22"/>
                <w:lang w:val="en-GB" w:bidi="en-CA"/>
              </w:rPr>
              <w:t xml:space="preserve"> – UCS testing</w:t>
            </w:r>
          </w:p>
        </w:tc>
      </w:tr>
      <w:tr w:rsidR="00E440D2" w:rsidRPr="003C7C48" w14:paraId="6E2119EA" w14:textId="77777777" w:rsidTr="005F7236">
        <w:trPr>
          <w:trHeight w:val="376"/>
        </w:trPr>
        <w:tc>
          <w:tcPr>
            <w:tcW w:w="816" w:type="dxa"/>
            <w:gridSpan w:val="2"/>
            <w:vMerge/>
            <w:tcBorders>
              <w:left w:val="single" w:sz="4" w:space="0" w:color="000000"/>
              <w:right w:val="single" w:sz="4" w:space="0" w:color="000000"/>
            </w:tcBorders>
          </w:tcPr>
          <w:p w14:paraId="4822B0C1"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75E3A46B" w14:textId="4EB6637E"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W Nov. 19</w:t>
            </w:r>
          </w:p>
        </w:tc>
        <w:tc>
          <w:tcPr>
            <w:tcW w:w="4500" w:type="dxa"/>
            <w:tcBorders>
              <w:top w:val="single" w:sz="4" w:space="0" w:color="000000"/>
              <w:left w:val="single" w:sz="4" w:space="0" w:color="000000"/>
              <w:bottom w:val="single" w:sz="4" w:space="0" w:color="000000"/>
              <w:right w:val="single" w:sz="4" w:space="0" w:color="000000"/>
            </w:tcBorders>
          </w:tcPr>
          <w:p w14:paraId="39278193" w14:textId="5BAB2E71" w:rsidR="00E440D2" w:rsidRPr="00E428F5" w:rsidRDefault="00E440D2" w:rsidP="00E440D2">
            <w:pPr>
              <w:jc w:val="both"/>
              <w:rPr>
                <w:rFonts w:ascii="Open Sans" w:hAnsi="Open Sans" w:cs="Open Sans"/>
                <w:bCs/>
                <w:sz w:val="22"/>
                <w:szCs w:val="22"/>
                <w:lang w:val="en-GB" w:bidi="en-CA"/>
              </w:rPr>
            </w:pPr>
            <w:r w:rsidRPr="003C7C48">
              <w:rPr>
                <w:rFonts w:ascii="Open Sans" w:hAnsi="Open Sans" w:cs="Open Sans"/>
                <w:b/>
                <w:sz w:val="22"/>
                <w:szCs w:val="22"/>
                <w:lang w:val="en-GB" w:bidi="en-CA"/>
              </w:rPr>
              <w:t xml:space="preserve"> </w:t>
            </w:r>
            <w:r w:rsidRPr="003C7C48">
              <w:rPr>
                <w:rFonts w:ascii="Open Sans" w:hAnsi="Open Sans" w:cs="Open Sans"/>
                <w:bCs/>
                <w:sz w:val="22"/>
                <w:szCs w:val="22"/>
                <w:lang w:val="en-GB" w:bidi="en-CA"/>
              </w:rPr>
              <w:t>CEC and base saturation</w:t>
            </w:r>
          </w:p>
        </w:tc>
        <w:tc>
          <w:tcPr>
            <w:tcW w:w="2344" w:type="dxa"/>
            <w:vMerge/>
            <w:tcBorders>
              <w:left w:val="single" w:sz="4" w:space="0" w:color="000000"/>
              <w:right w:val="single" w:sz="4" w:space="0" w:color="000000"/>
            </w:tcBorders>
          </w:tcPr>
          <w:p w14:paraId="3BA2C30A" w14:textId="20DE8515" w:rsidR="00E440D2" w:rsidRPr="003C7C48" w:rsidRDefault="00E440D2" w:rsidP="00E440D2">
            <w:pPr>
              <w:rPr>
                <w:rFonts w:ascii="Open Sans" w:hAnsi="Open Sans" w:cs="Open Sans"/>
                <w:bCs/>
                <w:sz w:val="22"/>
                <w:szCs w:val="22"/>
                <w:lang w:val="en-GB" w:bidi="en-CA"/>
              </w:rPr>
            </w:pPr>
          </w:p>
        </w:tc>
      </w:tr>
      <w:tr w:rsidR="00E440D2" w:rsidRPr="003C7C48" w14:paraId="3FFC5663" w14:textId="77777777" w:rsidTr="005F7236">
        <w:trPr>
          <w:trHeight w:val="376"/>
        </w:trPr>
        <w:tc>
          <w:tcPr>
            <w:tcW w:w="816" w:type="dxa"/>
            <w:gridSpan w:val="2"/>
            <w:vMerge w:val="restart"/>
            <w:tcBorders>
              <w:left w:val="single" w:sz="4" w:space="0" w:color="000000"/>
              <w:right w:val="single" w:sz="4" w:space="0" w:color="000000"/>
            </w:tcBorders>
          </w:tcPr>
          <w:p w14:paraId="2FA7F09D" w14:textId="56053253" w:rsidR="00E440D2" w:rsidRPr="003C7C48" w:rsidRDefault="00E440D2" w:rsidP="00E440D2">
            <w:pPr>
              <w:jc w:val="center"/>
              <w:rPr>
                <w:rFonts w:ascii="Open Sans" w:hAnsi="Open Sans" w:cs="Open Sans"/>
                <w:bCs/>
                <w:sz w:val="22"/>
                <w:szCs w:val="22"/>
                <w:lang w:val="en-GB" w:bidi="en-CA"/>
              </w:rPr>
            </w:pPr>
            <w:r>
              <w:rPr>
                <w:rFonts w:ascii="Open Sans" w:hAnsi="Open Sans" w:cs="Open Sans"/>
                <w:bCs/>
                <w:sz w:val="22"/>
                <w:szCs w:val="22"/>
                <w:lang w:val="en-GB" w:bidi="en-CA"/>
              </w:rPr>
              <w:t>13</w:t>
            </w:r>
          </w:p>
          <w:p w14:paraId="06EC2A8F"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2D296FDD" w14:textId="7EC32B2B"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Nov. 24</w:t>
            </w:r>
          </w:p>
        </w:tc>
        <w:tc>
          <w:tcPr>
            <w:tcW w:w="4500" w:type="dxa"/>
            <w:tcBorders>
              <w:top w:val="single" w:sz="4" w:space="0" w:color="000000"/>
              <w:left w:val="single" w:sz="4" w:space="0" w:color="000000"/>
              <w:bottom w:val="single" w:sz="4" w:space="0" w:color="000000"/>
              <w:right w:val="single" w:sz="4" w:space="0" w:color="000000"/>
            </w:tcBorders>
          </w:tcPr>
          <w:p w14:paraId="29B548CE" w14:textId="187C14FF" w:rsidR="00E440D2" w:rsidRPr="003C7C48" w:rsidRDefault="00E440D2" w:rsidP="00E440D2">
            <w:pPr>
              <w:jc w:val="both"/>
              <w:rPr>
                <w:rFonts w:ascii="Open Sans" w:hAnsi="Open Sans" w:cs="Open Sans"/>
                <w:b/>
                <w:sz w:val="22"/>
                <w:szCs w:val="22"/>
                <w:lang w:val="en-GB" w:bidi="en-CA"/>
              </w:rPr>
            </w:pPr>
            <w:r w:rsidRPr="003C7C48">
              <w:rPr>
                <w:rFonts w:ascii="Open Sans" w:hAnsi="Open Sans" w:cs="Open Sans"/>
                <w:bCs/>
                <w:sz w:val="22"/>
                <w:szCs w:val="22"/>
                <w:lang w:val="en-GB" w:bidi="en-CA"/>
              </w:rPr>
              <w:t>Alkalinity, acidity and salinity</w:t>
            </w:r>
          </w:p>
        </w:tc>
        <w:tc>
          <w:tcPr>
            <w:tcW w:w="2344" w:type="dxa"/>
            <w:vMerge w:val="restart"/>
            <w:tcBorders>
              <w:left w:val="single" w:sz="4" w:space="0" w:color="000000"/>
              <w:right w:val="single" w:sz="4" w:space="0" w:color="000000"/>
            </w:tcBorders>
          </w:tcPr>
          <w:p w14:paraId="2AB6C04F" w14:textId="7F197DB2"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10</w:t>
            </w:r>
            <w:r w:rsidRPr="003C7C48">
              <w:rPr>
                <w:rFonts w:ascii="Open Sans" w:hAnsi="Open Sans" w:cs="Open Sans"/>
                <w:bCs/>
                <w:sz w:val="22"/>
                <w:szCs w:val="22"/>
                <w:lang w:val="en-GB" w:bidi="en-CA"/>
              </w:rPr>
              <w:t xml:space="preserve"> – Soil chemistry and nutrients</w:t>
            </w:r>
          </w:p>
        </w:tc>
      </w:tr>
      <w:tr w:rsidR="00E440D2" w:rsidRPr="003C7C48" w14:paraId="2B522FD1" w14:textId="77777777" w:rsidTr="005F7236">
        <w:trPr>
          <w:trHeight w:val="376"/>
        </w:trPr>
        <w:tc>
          <w:tcPr>
            <w:tcW w:w="816" w:type="dxa"/>
            <w:gridSpan w:val="2"/>
            <w:vMerge/>
            <w:tcBorders>
              <w:left w:val="single" w:sz="4" w:space="0" w:color="000000"/>
              <w:right w:val="single" w:sz="4" w:space="0" w:color="000000"/>
            </w:tcBorders>
          </w:tcPr>
          <w:p w14:paraId="45166F62" w14:textId="77777777"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08BBE789" w14:textId="03C265A6"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W. Nov. 26</w:t>
            </w:r>
          </w:p>
        </w:tc>
        <w:tc>
          <w:tcPr>
            <w:tcW w:w="4500" w:type="dxa"/>
            <w:tcBorders>
              <w:top w:val="single" w:sz="4" w:space="0" w:color="000000"/>
              <w:left w:val="single" w:sz="4" w:space="0" w:color="000000"/>
              <w:bottom w:val="single" w:sz="4" w:space="0" w:color="000000"/>
              <w:right w:val="single" w:sz="4" w:space="0" w:color="000000"/>
            </w:tcBorders>
          </w:tcPr>
          <w:p w14:paraId="2BAE1995" w14:textId="6B3E27F7" w:rsidR="00E440D2" w:rsidRPr="003C7C48" w:rsidRDefault="00E440D2" w:rsidP="00E440D2">
            <w:pPr>
              <w:jc w:val="both"/>
              <w:rPr>
                <w:rFonts w:ascii="Open Sans" w:hAnsi="Open Sans" w:cs="Open Sans"/>
                <w:bCs/>
                <w:sz w:val="22"/>
                <w:szCs w:val="22"/>
                <w:lang w:val="en-GB" w:bidi="en-CA"/>
              </w:rPr>
            </w:pPr>
            <w:r w:rsidRPr="003C7C48">
              <w:rPr>
                <w:rFonts w:ascii="Open Sans" w:hAnsi="Open Sans" w:cs="Open Sans"/>
                <w:bCs/>
                <w:sz w:val="22"/>
                <w:szCs w:val="22"/>
                <w:lang w:val="en-GB" w:bidi="en-CA"/>
              </w:rPr>
              <w:t>Alkalinity, acidity and salinity</w:t>
            </w:r>
          </w:p>
        </w:tc>
        <w:tc>
          <w:tcPr>
            <w:tcW w:w="2344" w:type="dxa"/>
            <w:vMerge/>
            <w:tcBorders>
              <w:left w:val="single" w:sz="4" w:space="0" w:color="000000"/>
              <w:right w:val="single" w:sz="4" w:space="0" w:color="000000"/>
            </w:tcBorders>
          </w:tcPr>
          <w:p w14:paraId="5118466A" w14:textId="321F1311" w:rsidR="00E440D2" w:rsidRPr="003C7C48" w:rsidRDefault="00E440D2" w:rsidP="00E440D2">
            <w:pPr>
              <w:rPr>
                <w:rFonts w:ascii="Open Sans" w:hAnsi="Open Sans" w:cs="Open Sans"/>
                <w:bCs/>
                <w:sz w:val="22"/>
                <w:szCs w:val="22"/>
                <w:lang w:val="en-GB" w:bidi="en-CA"/>
              </w:rPr>
            </w:pPr>
          </w:p>
        </w:tc>
      </w:tr>
      <w:tr w:rsidR="00E440D2" w:rsidRPr="003C7C48" w14:paraId="562D9991" w14:textId="77777777" w:rsidTr="00A207BE">
        <w:trPr>
          <w:trHeight w:val="376"/>
        </w:trPr>
        <w:tc>
          <w:tcPr>
            <w:tcW w:w="816" w:type="dxa"/>
            <w:gridSpan w:val="2"/>
            <w:vMerge w:val="restart"/>
            <w:tcBorders>
              <w:left w:val="single" w:sz="4" w:space="0" w:color="000000"/>
              <w:right w:val="single" w:sz="4" w:space="0" w:color="000000"/>
            </w:tcBorders>
          </w:tcPr>
          <w:p w14:paraId="05B89D46" w14:textId="0ABAA40E" w:rsidR="00E440D2" w:rsidRPr="003C7C48" w:rsidRDefault="00E440D2" w:rsidP="00E440D2">
            <w:pPr>
              <w:jc w:val="center"/>
              <w:rPr>
                <w:rFonts w:ascii="Open Sans" w:hAnsi="Open Sans" w:cs="Open Sans"/>
                <w:bCs/>
                <w:sz w:val="22"/>
                <w:szCs w:val="22"/>
                <w:lang w:val="en-GB" w:bidi="en-CA"/>
              </w:rPr>
            </w:pPr>
            <w:r>
              <w:rPr>
                <w:rFonts w:ascii="Open Sans" w:hAnsi="Open Sans" w:cs="Open Sans"/>
                <w:bCs/>
                <w:sz w:val="22"/>
                <w:szCs w:val="22"/>
                <w:lang w:val="en-GB" w:bidi="en-CA"/>
              </w:rPr>
              <w:t>14</w:t>
            </w:r>
          </w:p>
          <w:p w14:paraId="167635CA" w14:textId="77777777" w:rsidR="00E440D2" w:rsidRPr="003C7C48" w:rsidRDefault="00E440D2" w:rsidP="00E440D2">
            <w:pPr>
              <w:jc w:val="center"/>
              <w:rPr>
                <w:rFonts w:ascii="Open Sans" w:hAnsi="Open Sans" w:cs="Open Sans"/>
                <w:bCs/>
                <w:sz w:val="22"/>
                <w:szCs w:val="22"/>
                <w:lang w:val="en-GB" w:bidi="en-CA"/>
              </w:rPr>
            </w:pPr>
          </w:p>
          <w:p w14:paraId="0B014091" w14:textId="1F9E7241" w:rsidR="00E440D2" w:rsidRPr="003C7C48"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4A16B3C5" w14:textId="5F739737"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Dec. 1</w:t>
            </w:r>
          </w:p>
        </w:tc>
        <w:tc>
          <w:tcPr>
            <w:tcW w:w="4500" w:type="dxa"/>
            <w:tcBorders>
              <w:top w:val="single" w:sz="4" w:space="0" w:color="000000"/>
              <w:left w:val="single" w:sz="4" w:space="0" w:color="000000"/>
              <w:bottom w:val="single" w:sz="4" w:space="0" w:color="000000"/>
              <w:right w:val="single" w:sz="4" w:space="0" w:color="000000"/>
            </w:tcBorders>
          </w:tcPr>
          <w:p w14:paraId="63FB7623" w14:textId="51219179" w:rsidR="00E440D2" w:rsidRPr="003C7C48" w:rsidRDefault="00E440D2" w:rsidP="00E440D2">
            <w:pPr>
              <w:rPr>
                <w:rFonts w:ascii="Open Sans" w:hAnsi="Open Sans" w:cs="Open Sans"/>
                <w:bCs/>
                <w:sz w:val="22"/>
                <w:szCs w:val="22"/>
                <w:lang w:val="en-GB" w:bidi="en-CA"/>
              </w:rPr>
            </w:pPr>
            <w:r w:rsidRPr="003C7C48">
              <w:rPr>
                <w:rFonts w:ascii="Open Sans" w:hAnsi="Open Sans" w:cs="Open Sans"/>
                <w:bCs/>
                <w:sz w:val="22"/>
                <w:szCs w:val="22"/>
                <w:lang w:val="en-GB" w:bidi="en-CA"/>
              </w:rPr>
              <w:t>Biogeochemical cycles</w:t>
            </w:r>
          </w:p>
        </w:tc>
        <w:tc>
          <w:tcPr>
            <w:tcW w:w="2344" w:type="dxa"/>
            <w:tcBorders>
              <w:left w:val="single" w:sz="4" w:space="0" w:color="000000"/>
              <w:right w:val="single" w:sz="4" w:space="0" w:color="000000"/>
            </w:tcBorders>
          </w:tcPr>
          <w:p w14:paraId="40F01A4C" w14:textId="53EE13FD"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Flex week in lab</w:t>
            </w:r>
          </w:p>
        </w:tc>
      </w:tr>
      <w:tr w:rsidR="00E440D2" w:rsidRPr="003C7C48" w14:paraId="436A3B80" w14:textId="77777777" w:rsidTr="007C6456">
        <w:trPr>
          <w:trHeight w:val="376"/>
        </w:trPr>
        <w:tc>
          <w:tcPr>
            <w:tcW w:w="816" w:type="dxa"/>
            <w:gridSpan w:val="2"/>
            <w:vMerge/>
            <w:tcBorders>
              <w:left w:val="single" w:sz="4" w:space="0" w:color="000000"/>
              <w:right w:val="single" w:sz="4" w:space="0" w:color="000000"/>
            </w:tcBorders>
          </w:tcPr>
          <w:p w14:paraId="58538A61" w14:textId="060EBD98" w:rsidR="00E440D2"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17F08D66" w14:textId="04F20EAA" w:rsidR="00E440D2"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W. Dec. 3</w:t>
            </w:r>
          </w:p>
        </w:tc>
        <w:tc>
          <w:tcPr>
            <w:tcW w:w="4500" w:type="dxa"/>
            <w:tcBorders>
              <w:top w:val="single" w:sz="4" w:space="0" w:color="000000"/>
              <w:left w:val="single" w:sz="4" w:space="0" w:color="000000"/>
              <w:bottom w:val="single" w:sz="4" w:space="0" w:color="000000"/>
              <w:right w:val="single" w:sz="4" w:space="0" w:color="000000"/>
            </w:tcBorders>
          </w:tcPr>
          <w:p w14:paraId="026D3396" w14:textId="50A4E9BE"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Biogeochemical cycles</w:t>
            </w:r>
          </w:p>
        </w:tc>
        <w:tc>
          <w:tcPr>
            <w:tcW w:w="2344" w:type="dxa"/>
            <w:tcBorders>
              <w:left w:val="single" w:sz="4" w:space="0" w:color="000000"/>
              <w:right w:val="single" w:sz="4" w:space="0" w:color="000000"/>
            </w:tcBorders>
          </w:tcPr>
          <w:p w14:paraId="3260B771" w14:textId="77777777" w:rsidR="00E440D2" w:rsidRPr="003C7C48" w:rsidRDefault="00E440D2" w:rsidP="00E440D2">
            <w:pPr>
              <w:rPr>
                <w:rFonts w:ascii="Open Sans" w:hAnsi="Open Sans" w:cs="Open Sans"/>
                <w:bCs/>
                <w:sz w:val="22"/>
                <w:szCs w:val="22"/>
                <w:lang w:val="en-GB" w:bidi="en-CA"/>
              </w:rPr>
            </w:pPr>
          </w:p>
        </w:tc>
      </w:tr>
      <w:tr w:rsidR="00E440D2" w:rsidRPr="003C7C48" w14:paraId="26D9348B" w14:textId="77777777" w:rsidTr="007C6456">
        <w:trPr>
          <w:trHeight w:val="376"/>
        </w:trPr>
        <w:tc>
          <w:tcPr>
            <w:tcW w:w="816" w:type="dxa"/>
            <w:gridSpan w:val="2"/>
            <w:vMerge w:val="restart"/>
            <w:tcBorders>
              <w:left w:val="single" w:sz="4" w:space="0" w:color="000000"/>
              <w:right w:val="single" w:sz="4" w:space="0" w:color="000000"/>
            </w:tcBorders>
          </w:tcPr>
          <w:p w14:paraId="7C3A97B0" w14:textId="20EC402B" w:rsidR="00E440D2" w:rsidRDefault="00E440D2" w:rsidP="00E440D2">
            <w:pPr>
              <w:jc w:val="center"/>
              <w:rPr>
                <w:rFonts w:ascii="Open Sans" w:hAnsi="Open Sans" w:cs="Open Sans"/>
                <w:bCs/>
                <w:sz w:val="22"/>
                <w:szCs w:val="22"/>
                <w:lang w:val="en-GB" w:bidi="en-CA"/>
              </w:rPr>
            </w:pPr>
            <w:r>
              <w:rPr>
                <w:rFonts w:ascii="Open Sans" w:hAnsi="Open Sans" w:cs="Open Sans"/>
                <w:bCs/>
                <w:sz w:val="22"/>
                <w:szCs w:val="22"/>
                <w:lang w:val="en-GB" w:bidi="en-CA"/>
              </w:rPr>
              <w:t>15</w:t>
            </w:r>
          </w:p>
        </w:tc>
        <w:tc>
          <w:tcPr>
            <w:tcW w:w="1159" w:type="dxa"/>
            <w:tcBorders>
              <w:top w:val="single" w:sz="4" w:space="0" w:color="000000"/>
              <w:left w:val="single" w:sz="4" w:space="0" w:color="000000"/>
              <w:bottom w:val="single" w:sz="4" w:space="0" w:color="000000"/>
              <w:right w:val="single" w:sz="4" w:space="0" w:color="000000"/>
            </w:tcBorders>
          </w:tcPr>
          <w:p w14:paraId="6EDA4028" w14:textId="28A3C1E3" w:rsidR="00E440D2"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M. Dec. 8</w:t>
            </w:r>
          </w:p>
        </w:tc>
        <w:tc>
          <w:tcPr>
            <w:tcW w:w="4500" w:type="dxa"/>
            <w:tcBorders>
              <w:top w:val="single" w:sz="4" w:space="0" w:color="000000"/>
              <w:left w:val="single" w:sz="4" w:space="0" w:color="000000"/>
              <w:bottom w:val="single" w:sz="4" w:space="0" w:color="000000"/>
              <w:right w:val="single" w:sz="4" w:space="0" w:color="000000"/>
            </w:tcBorders>
          </w:tcPr>
          <w:p w14:paraId="640904BF" w14:textId="77777777" w:rsidR="00E440D2"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 xml:space="preserve">Flex Day – if needed </w:t>
            </w:r>
          </w:p>
          <w:p w14:paraId="45DC3D3C" w14:textId="3023AF4E" w:rsidR="00E440D2" w:rsidRDefault="00E440D2" w:rsidP="00E440D2">
            <w:pPr>
              <w:rPr>
                <w:rFonts w:ascii="Open Sans" w:hAnsi="Open Sans" w:cs="Open Sans"/>
                <w:bCs/>
                <w:sz w:val="22"/>
                <w:szCs w:val="22"/>
                <w:lang w:val="en-GB" w:bidi="en-CA"/>
              </w:rPr>
            </w:pPr>
            <w:r>
              <w:rPr>
                <w:rFonts w:ascii="Open Sans" w:hAnsi="Open Sans" w:cs="Open Sans"/>
                <w:b/>
                <w:sz w:val="22"/>
                <w:szCs w:val="22"/>
                <w:lang w:val="en-GB" w:bidi="en-CA"/>
              </w:rPr>
              <w:t>Term Project due</w:t>
            </w:r>
          </w:p>
        </w:tc>
        <w:tc>
          <w:tcPr>
            <w:tcW w:w="2344" w:type="dxa"/>
            <w:tcBorders>
              <w:left w:val="single" w:sz="4" w:space="0" w:color="000000"/>
              <w:right w:val="single" w:sz="4" w:space="0" w:color="000000"/>
            </w:tcBorders>
          </w:tcPr>
          <w:p w14:paraId="2D2606A2" w14:textId="77777777" w:rsidR="00E440D2" w:rsidRPr="003C7C48" w:rsidRDefault="00E440D2" w:rsidP="00E440D2">
            <w:pPr>
              <w:rPr>
                <w:rFonts w:ascii="Open Sans" w:hAnsi="Open Sans" w:cs="Open Sans"/>
                <w:bCs/>
                <w:sz w:val="22"/>
                <w:szCs w:val="22"/>
                <w:lang w:val="en-GB" w:bidi="en-CA"/>
              </w:rPr>
            </w:pPr>
          </w:p>
        </w:tc>
      </w:tr>
      <w:tr w:rsidR="00E440D2" w:rsidRPr="003C7C48" w14:paraId="18671D95" w14:textId="77777777" w:rsidTr="007C6456">
        <w:trPr>
          <w:trHeight w:val="376"/>
        </w:trPr>
        <w:tc>
          <w:tcPr>
            <w:tcW w:w="816" w:type="dxa"/>
            <w:gridSpan w:val="2"/>
            <w:vMerge/>
            <w:tcBorders>
              <w:left w:val="single" w:sz="4" w:space="0" w:color="000000"/>
              <w:right w:val="single" w:sz="4" w:space="0" w:color="000000"/>
            </w:tcBorders>
          </w:tcPr>
          <w:p w14:paraId="1B41A11B" w14:textId="77777777" w:rsidR="00E440D2" w:rsidRDefault="00E440D2" w:rsidP="00E440D2">
            <w:pPr>
              <w:jc w:val="center"/>
              <w:rPr>
                <w:rFonts w:ascii="Open Sans" w:hAnsi="Open Sans" w:cs="Open Sans"/>
                <w:bCs/>
                <w:sz w:val="22"/>
                <w:szCs w:val="22"/>
                <w:lang w:val="en-GB" w:bidi="en-CA"/>
              </w:rPr>
            </w:pPr>
          </w:p>
        </w:tc>
        <w:tc>
          <w:tcPr>
            <w:tcW w:w="1159" w:type="dxa"/>
            <w:tcBorders>
              <w:top w:val="single" w:sz="4" w:space="0" w:color="000000"/>
              <w:left w:val="single" w:sz="4" w:space="0" w:color="000000"/>
              <w:bottom w:val="single" w:sz="4" w:space="0" w:color="000000"/>
              <w:right w:val="single" w:sz="4" w:space="0" w:color="000000"/>
            </w:tcBorders>
          </w:tcPr>
          <w:p w14:paraId="3FCE3B03" w14:textId="04C8AB5F" w:rsidR="00E440D2"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T. Dec. 10</w:t>
            </w:r>
          </w:p>
        </w:tc>
        <w:tc>
          <w:tcPr>
            <w:tcW w:w="4500" w:type="dxa"/>
            <w:tcBorders>
              <w:top w:val="single" w:sz="4" w:space="0" w:color="000000"/>
              <w:left w:val="single" w:sz="4" w:space="0" w:color="000000"/>
              <w:bottom w:val="single" w:sz="4" w:space="0" w:color="000000"/>
              <w:right w:val="single" w:sz="4" w:space="0" w:color="000000"/>
            </w:tcBorders>
          </w:tcPr>
          <w:p w14:paraId="65BAB063" w14:textId="3BC400C9" w:rsidR="00E440D2" w:rsidRDefault="00E440D2" w:rsidP="00E440D2">
            <w:pPr>
              <w:rPr>
                <w:rFonts w:ascii="Open Sans" w:hAnsi="Open Sans" w:cs="Open Sans"/>
                <w:bCs/>
                <w:sz w:val="22"/>
                <w:szCs w:val="22"/>
                <w:lang w:val="en-GB" w:bidi="en-CA"/>
              </w:rPr>
            </w:pPr>
          </w:p>
        </w:tc>
        <w:tc>
          <w:tcPr>
            <w:tcW w:w="2344" w:type="dxa"/>
            <w:tcBorders>
              <w:left w:val="single" w:sz="4" w:space="0" w:color="000000"/>
              <w:right w:val="single" w:sz="4" w:space="0" w:color="000000"/>
            </w:tcBorders>
          </w:tcPr>
          <w:p w14:paraId="460DBF0D" w14:textId="1106FB94" w:rsidR="00E440D2" w:rsidRPr="003C7C48" w:rsidRDefault="00E440D2" w:rsidP="00E440D2">
            <w:pPr>
              <w:rPr>
                <w:rFonts w:ascii="Open Sans" w:hAnsi="Open Sans" w:cs="Open Sans"/>
                <w:bCs/>
                <w:sz w:val="22"/>
                <w:szCs w:val="22"/>
                <w:lang w:val="en-GB" w:bidi="en-CA"/>
              </w:rPr>
            </w:pPr>
            <w:r>
              <w:rPr>
                <w:rFonts w:ascii="Open Sans" w:hAnsi="Open Sans" w:cs="Open Sans"/>
                <w:bCs/>
                <w:sz w:val="22"/>
                <w:szCs w:val="22"/>
                <w:lang w:val="en-GB" w:bidi="en-CA"/>
              </w:rPr>
              <w:t xml:space="preserve"> Final Lab period (if needed)</w:t>
            </w:r>
          </w:p>
        </w:tc>
      </w:tr>
    </w:tbl>
    <w:p w14:paraId="0DF7773A" w14:textId="6F17B11D" w:rsidR="0019698F" w:rsidRDefault="0019698F" w:rsidP="003C7C48">
      <w:pPr>
        <w:rPr>
          <w:rFonts w:ascii="Open Sans" w:hAnsi="Open Sans" w:cs="Open Sans"/>
          <w:i/>
          <w:color w:val="FF0000"/>
          <w:sz w:val="22"/>
          <w:szCs w:val="22"/>
          <w:lang w:val="en-GB"/>
        </w:rPr>
      </w:pPr>
    </w:p>
    <w:p w14:paraId="732D0F6E" w14:textId="77777777" w:rsidR="005F7236" w:rsidRPr="003C7C48" w:rsidRDefault="005F7236" w:rsidP="003C7C48">
      <w:pPr>
        <w:rPr>
          <w:rFonts w:ascii="Open Sans" w:hAnsi="Open Sans" w:cs="Open Sans"/>
          <w:i/>
          <w:color w:val="FF0000"/>
          <w:sz w:val="22"/>
          <w:szCs w:val="22"/>
          <w:lang w:val="en-GB"/>
        </w:rPr>
      </w:pPr>
    </w:p>
    <w:sectPr w:rsidR="005F7236" w:rsidRPr="003C7C48" w:rsidSect="00A21D62">
      <w:footerReference w:type="default" r:id="rId18"/>
      <w:endnotePr>
        <w:numFmt w:val="decimal"/>
      </w:endnotePr>
      <w:pgSz w:w="12240" w:h="15840"/>
      <w:pgMar w:top="1440" w:right="1440" w:bottom="1440" w:left="1440" w:header="1440" w:footer="144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9698C" w14:textId="77777777" w:rsidR="00A61260" w:rsidRDefault="00A61260">
      <w:r>
        <w:separator/>
      </w:r>
    </w:p>
  </w:endnote>
  <w:endnote w:type="continuationSeparator" w:id="0">
    <w:p w14:paraId="2BB4D436" w14:textId="77777777" w:rsidR="00A61260" w:rsidRDefault="00A6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AF7A" w14:textId="264FADF0" w:rsidR="00673103" w:rsidRPr="00D63659" w:rsidRDefault="00F97C4B" w:rsidP="0006567D">
    <w:pPr>
      <w:pStyle w:val="Footer"/>
      <w:pBdr>
        <w:top w:val="single" w:sz="4" w:space="1" w:color="auto"/>
      </w:pBdr>
      <w:rPr>
        <w:rFonts w:ascii="Open Sans" w:hAnsi="Open Sans" w:cs="Open Sans"/>
      </w:rPr>
    </w:pPr>
    <w:hyperlink r:id="rId1" w:history="1">
      <w:r w:rsidRPr="00A64AD4">
        <w:rPr>
          <w:rStyle w:val="Hyperlink"/>
          <w:rFonts w:ascii="Open Sans" w:hAnsi="Open Sans" w:cs="Open Sans"/>
        </w:rPr>
        <w:t>www.yukonu.ca</w:t>
      </w:r>
    </w:hyperlink>
    <w:r>
      <w:rPr>
        <w:rFonts w:ascii="Open Sans" w:hAnsi="Open Sans" w:cs="Open Sans"/>
      </w:rPr>
      <w:t xml:space="preserve"> </w:t>
    </w:r>
    <w:r>
      <w:rPr>
        <w:rFonts w:ascii="Open Sans" w:hAnsi="Open Sans" w:cs="Open Sans"/>
      </w:rPr>
      <w:tab/>
    </w:r>
    <w:r>
      <w:rPr>
        <w:rFonts w:ascii="Open Sans" w:hAnsi="Open Sans" w:cs="Open Sans"/>
      </w:rPr>
      <w:tab/>
    </w:r>
    <w:r w:rsidR="00673103" w:rsidRPr="00D63659">
      <w:rPr>
        <w:rFonts w:ascii="Open Sans" w:hAnsi="Open Sans" w:cs="Open Sans"/>
      </w:rPr>
      <w:fldChar w:fldCharType="begin"/>
    </w:r>
    <w:r w:rsidR="00673103" w:rsidRPr="00D63659">
      <w:rPr>
        <w:rFonts w:ascii="Open Sans" w:hAnsi="Open Sans" w:cs="Open Sans"/>
      </w:rPr>
      <w:instrText xml:space="preserve"> PAGE   \* MERGEFORMAT </w:instrText>
    </w:r>
    <w:r w:rsidR="00673103" w:rsidRPr="00D63659">
      <w:rPr>
        <w:rFonts w:ascii="Open Sans" w:hAnsi="Open Sans" w:cs="Open Sans"/>
      </w:rPr>
      <w:fldChar w:fldCharType="separate"/>
    </w:r>
    <w:r w:rsidR="00C164E8">
      <w:rPr>
        <w:rFonts w:ascii="Open Sans" w:hAnsi="Open Sans" w:cs="Open Sans"/>
        <w:noProof/>
      </w:rPr>
      <w:t>2</w:t>
    </w:r>
    <w:r w:rsidR="00673103" w:rsidRPr="00D63659">
      <w:rPr>
        <w:rFonts w:ascii="Open Sans" w:hAnsi="Open Sans" w:cs="Open Sans"/>
        <w:noProof/>
      </w:rPr>
      <w:fldChar w:fldCharType="end"/>
    </w:r>
  </w:p>
  <w:p w14:paraId="35BD89DA" w14:textId="77777777" w:rsidR="00673103" w:rsidRDefault="0067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AB5D" w14:textId="77777777" w:rsidR="00A61260" w:rsidRDefault="00A61260">
      <w:r>
        <w:separator/>
      </w:r>
    </w:p>
  </w:footnote>
  <w:footnote w:type="continuationSeparator" w:id="0">
    <w:p w14:paraId="52A13C34" w14:textId="77777777" w:rsidR="00A61260" w:rsidRDefault="00A61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0E"/>
    <w:multiLevelType w:val="hybridMultilevel"/>
    <w:tmpl w:val="5470E4E0"/>
    <w:lvl w:ilvl="0" w:tplc="04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B37661"/>
    <w:multiLevelType w:val="hybridMultilevel"/>
    <w:tmpl w:val="2010612A"/>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45982"/>
    <w:multiLevelType w:val="hybridMultilevel"/>
    <w:tmpl w:val="006EEBA0"/>
    <w:lvl w:ilvl="0" w:tplc="F90A86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B260D1"/>
    <w:multiLevelType w:val="hybridMultilevel"/>
    <w:tmpl w:val="0A72130A"/>
    <w:lvl w:ilvl="0" w:tplc="EC4A9842">
      <w:numFmt w:val="bullet"/>
      <w:lvlText w:val=""/>
      <w:lvlJc w:val="left"/>
      <w:pPr>
        <w:ind w:left="928" w:hanging="720"/>
      </w:pPr>
      <w:rPr>
        <w:rFonts w:ascii="Symbol" w:eastAsia="Symbol" w:hAnsi="Symbol" w:cs="Symbol" w:hint="default"/>
        <w:w w:val="99"/>
        <w:sz w:val="16"/>
        <w:szCs w:val="16"/>
        <w:lang w:val="en-CA" w:eastAsia="en-CA" w:bidi="en-CA"/>
      </w:rPr>
    </w:lvl>
    <w:lvl w:ilvl="1" w:tplc="AE7A14D0">
      <w:numFmt w:val="bullet"/>
      <w:lvlText w:val="•"/>
      <w:lvlJc w:val="left"/>
      <w:pPr>
        <w:ind w:left="1832" w:hanging="720"/>
      </w:pPr>
      <w:rPr>
        <w:rFonts w:hint="default"/>
        <w:lang w:val="en-CA" w:eastAsia="en-CA" w:bidi="en-CA"/>
      </w:rPr>
    </w:lvl>
    <w:lvl w:ilvl="2" w:tplc="C0589D8C">
      <w:numFmt w:val="bullet"/>
      <w:lvlText w:val="•"/>
      <w:lvlJc w:val="left"/>
      <w:pPr>
        <w:ind w:left="2744" w:hanging="720"/>
      </w:pPr>
      <w:rPr>
        <w:rFonts w:hint="default"/>
        <w:lang w:val="en-CA" w:eastAsia="en-CA" w:bidi="en-CA"/>
      </w:rPr>
    </w:lvl>
    <w:lvl w:ilvl="3" w:tplc="6BEA49FE">
      <w:numFmt w:val="bullet"/>
      <w:lvlText w:val="•"/>
      <w:lvlJc w:val="left"/>
      <w:pPr>
        <w:ind w:left="3656" w:hanging="720"/>
      </w:pPr>
      <w:rPr>
        <w:rFonts w:hint="default"/>
        <w:lang w:val="en-CA" w:eastAsia="en-CA" w:bidi="en-CA"/>
      </w:rPr>
    </w:lvl>
    <w:lvl w:ilvl="4" w:tplc="F4EA628A">
      <w:numFmt w:val="bullet"/>
      <w:lvlText w:val="•"/>
      <w:lvlJc w:val="left"/>
      <w:pPr>
        <w:ind w:left="4568" w:hanging="720"/>
      </w:pPr>
      <w:rPr>
        <w:rFonts w:hint="default"/>
        <w:lang w:val="en-CA" w:eastAsia="en-CA" w:bidi="en-CA"/>
      </w:rPr>
    </w:lvl>
    <w:lvl w:ilvl="5" w:tplc="E2A8D856">
      <w:numFmt w:val="bullet"/>
      <w:lvlText w:val="•"/>
      <w:lvlJc w:val="left"/>
      <w:pPr>
        <w:ind w:left="5480" w:hanging="720"/>
      </w:pPr>
      <w:rPr>
        <w:rFonts w:hint="default"/>
        <w:lang w:val="en-CA" w:eastAsia="en-CA" w:bidi="en-CA"/>
      </w:rPr>
    </w:lvl>
    <w:lvl w:ilvl="6" w:tplc="0D6C2BFC">
      <w:numFmt w:val="bullet"/>
      <w:lvlText w:val="•"/>
      <w:lvlJc w:val="left"/>
      <w:pPr>
        <w:ind w:left="6392" w:hanging="720"/>
      </w:pPr>
      <w:rPr>
        <w:rFonts w:hint="default"/>
        <w:lang w:val="en-CA" w:eastAsia="en-CA" w:bidi="en-CA"/>
      </w:rPr>
    </w:lvl>
    <w:lvl w:ilvl="7" w:tplc="C2B8AAB4">
      <w:numFmt w:val="bullet"/>
      <w:lvlText w:val="•"/>
      <w:lvlJc w:val="left"/>
      <w:pPr>
        <w:ind w:left="7304" w:hanging="720"/>
      </w:pPr>
      <w:rPr>
        <w:rFonts w:hint="default"/>
        <w:lang w:val="en-CA" w:eastAsia="en-CA" w:bidi="en-CA"/>
      </w:rPr>
    </w:lvl>
    <w:lvl w:ilvl="8" w:tplc="5E58D682">
      <w:numFmt w:val="bullet"/>
      <w:lvlText w:val="•"/>
      <w:lvlJc w:val="left"/>
      <w:pPr>
        <w:ind w:left="8216" w:hanging="720"/>
      </w:pPr>
      <w:rPr>
        <w:rFonts w:hint="default"/>
        <w:lang w:val="en-CA" w:eastAsia="en-CA" w:bidi="en-CA"/>
      </w:rPr>
    </w:lvl>
  </w:abstractNum>
  <w:abstractNum w:abstractNumId="4" w15:restartNumberingAfterBreak="0">
    <w:nsid w:val="07BA0B64"/>
    <w:multiLevelType w:val="hybridMultilevel"/>
    <w:tmpl w:val="F41C6A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942558"/>
    <w:multiLevelType w:val="hybridMultilevel"/>
    <w:tmpl w:val="A8766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6A46EA"/>
    <w:multiLevelType w:val="hybridMultilevel"/>
    <w:tmpl w:val="D03AD2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2904B9"/>
    <w:multiLevelType w:val="hybridMultilevel"/>
    <w:tmpl w:val="927877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EF69AD"/>
    <w:multiLevelType w:val="hybridMultilevel"/>
    <w:tmpl w:val="9B687D14"/>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75484"/>
    <w:multiLevelType w:val="hybridMultilevel"/>
    <w:tmpl w:val="EA3CBFC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23FD6C56"/>
    <w:multiLevelType w:val="hybridMultilevel"/>
    <w:tmpl w:val="CE2E46D6"/>
    <w:lvl w:ilvl="0" w:tplc="80F0134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249C2C60"/>
    <w:multiLevelType w:val="hybridMultilevel"/>
    <w:tmpl w:val="043010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171774"/>
    <w:multiLevelType w:val="hybridMultilevel"/>
    <w:tmpl w:val="32508C2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2311A2"/>
    <w:multiLevelType w:val="hybridMultilevel"/>
    <w:tmpl w:val="6F185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311FBD"/>
    <w:multiLevelType w:val="hybridMultilevel"/>
    <w:tmpl w:val="825209C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08B134C"/>
    <w:multiLevelType w:val="hybridMultilevel"/>
    <w:tmpl w:val="DACA0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E16F1F"/>
    <w:multiLevelType w:val="hybridMultilevel"/>
    <w:tmpl w:val="45F64CFA"/>
    <w:lvl w:ilvl="0" w:tplc="80F0134E">
      <w:start w:val="1"/>
      <w:numFmt w:val="bullet"/>
      <w:lvlText w:val=""/>
      <w:lvlJc w:val="left"/>
      <w:pPr>
        <w:tabs>
          <w:tab w:val="num" w:pos="420"/>
        </w:tabs>
        <w:ind w:left="4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64DD"/>
    <w:multiLevelType w:val="hybridMultilevel"/>
    <w:tmpl w:val="7B76005E"/>
    <w:lvl w:ilvl="0" w:tplc="04090011">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D13FC7"/>
    <w:multiLevelType w:val="hybridMultilevel"/>
    <w:tmpl w:val="E586F19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0D14923"/>
    <w:multiLevelType w:val="hybridMultilevel"/>
    <w:tmpl w:val="61B2504E"/>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AB3C5A"/>
    <w:multiLevelType w:val="hybridMultilevel"/>
    <w:tmpl w:val="5234E5E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3E31913"/>
    <w:multiLevelType w:val="hybridMultilevel"/>
    <w:tmpl w:val="6944D03C"/>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44066E7D"/>
    <w:multiLevelType w:val="hybridMultilevel"/>
    <w:tmpl w:val="242AE910"/>
    <w:lvl w:ilvl="0" w:tplc="04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885755"/>
    <w:multiLevelType w:val="hybridMultilevel"/>
    <w:tmpl w:val="DDC46506"/>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10EE0"/>
    <w:multiLevelType w:val="hybridMultilevel"/>
    <w:tmpl w:val="DA6ABA3C"/>
    <w:lvl w:ilvl="0" w:tplc="93687C6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1F5D2F"/>
    <w:multiLevelType w:val="hybridMultilevel"/>
    <w:tmpl w:val="DC8211E2"/>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1623B"/>
    <w:multiLevelType w:val="hybridMultilevel"/>
    <w:tmpl w:val="689EF018"/>
    <w:lvl w:ilvl="0" w:tplc="704C9D32">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5B05FB8"/>
    <w:multiLevelType w:val="hybridMultilevel"/>
    <w:tmpl w:val="DCEA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64C25"/>
    <w:multiLevelType w:val="hybridMultilevel"/>
    <w:tmpl w:val="8872EFA6"/>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CB25C0"/>
    <w:multiLevelType w:val="hybridMultilevel"/>
    <w:tmpl w:val="ECFC0066"/>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47ECB"/>
    <w:multiLevelType w:val="hybridMultilevel"/>
    <w:tmpl w:val="24D2F7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22A7AFD"/>
    <w:multiLevelType w:val="hybridMultilevel"/>
    <w:tmpl w:val="195075FA"/>
    <w:lvl w:ilvl="0" w:tplc="0344A3FE">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729B7602"/>
    <w:multiLevelType w:val="hybridMultilevel"/>
    <w:tmpl w:val="E8C201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38D3CE2"/>
    <w:multiLevelType w:val="hybridMultilevel"/>
    <w:tmpl w:val="CE5C16F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9D532E8"/>
    <w:multiLevelType w:val="hybridMultilevel"/>
    <w:tmpl w:val="7D9E9B9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C7658B"/>
    <w:multiLevelType w:val="hybridMultilevel"/>
    <w:tmpl w:val="86B2F0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FA1082E"/>
    <w:multiLevelType w:val="hybridMultilevel"/>
    <w:tmpl w:val="B2584758"/>
    <w:lvl w:ilvl="0" w:tplc="80F0134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251954">
    <w:abstractNumId w:val="23"/>
  </w:num>
  <w:num w:numId="2" w16cid:durableId="351153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863191">
    <w:abstractNumId w:val="9"/>
  </w:num>
  <w:num w:numId="4" w16cid:durableId="2115444046">
    <w:abstractNumId w:val="4"/>
  </w:num>
  <w:num w:numId="5" w16cid:durableId="196625031">
    <w:abstractNumId w:val="35"/>
  </w:num>
  <w:num w:numId="6" w16cid:durableId="177618144">
    <w:abstractNumId w:val="7"/>
  </w:num>
  <w:num w:numId="7" w16cid:durableId="1341270638">
    <w:abstractNumId w:val="20"/>
  </w:num>
  <w:num w:numId="8" w16cid:durableId="1653411591">
    <w:abstractNumId w:val="11"/>
  </w:num>
  <w:num w:numId="9" w16cid:durableId="1311328020">
    <w:abstractNumId w:val="6"/>
  </w:num>
  <w:num w:numId="10" w16cid:durableId="1126314777">
    <w:abstractNumId w:val="33"/>
  </w:num>
  <w:num w:numId="11" w16cid:durableId="1996300827">
    <w:abstractNumId w:val="22"/>
  </w:num>
  <w:num w:numId="12" w16cid:durableId="936329293">
    <w:abstractNumId w:val="25"/>
  </w:num>
  <w:num w:numId="13" w16cid:durableId="950278783">
    <w:abstractNumId w:val="12"/>
  </w:num>
  <w:num w:numId="14" w16cid:durableId="1990598570">
    <w:abstractNumId w:val="17"/>
  </w:num>
  <w:num w:numId="15" w16cid:durableId="539393210">
    <w:abstractNumId w:val="2"/>
  </w:num>
  <w:num w:numId="16" w16cid:durableId="1640839199">
    <w:abstractNumId w:val="0"/>
  </w:num>
  <w:num w:numId="17" w16cid:durableId="249849677">
    <w:abstractNumId w:val="1"/>
  </w:num>
  <w:num w:numId="18" w16cid:durableId="2074963671">
    <w:abstractNumId w:val="16"/>
  </w:num>
  <w:num w:numId="19" w16cid:durableId="797987692">
    <w:abstractNumId w:val="30"/>
  </w:num>
  <w:num w:numId="20" w16cid:durableId="1700741688">
    <w:abstractNumId w:val="19"/>
  </w:num>
  <w:num w:numId="21" w16cid:durableId="301422358">
    <w:abstractNumId w:val="37"/>
  </w:num>
  <w:num w:numId="22" w16cid:durableId="1262488976">
    <w:abstractNumId w:val="24"/>
  </w:num>
  <w:num w:numId="23" w16cid:durableId="931007866">
    <w:abstractNumId w:val="26"/>
  </w:num>
  <w:num w:numId="24" w16cid:durableId="1694107435">
    <w:abstractNumId w:val="10"/>
  </w:num>
  <w:num w:numId="25" w16cid:durableId="1330673033">
    <w:abstractNumId w:val="8"/>
  </w:num>
  <w:num w:numId="26" w16cid:durableId="340355637">
    <w:abstractNumId w:val="15"/>
  </w:num>
  <w:num w:numId="27" w16cid:durableId="1603412146">
    <w:abstractNumId w:val="18"/>
  </w:num>
  <w:num w:numId="28" w16cid:durableId="758332514">
    <w:abstractNumId w:val="27"/>
  </w:num>
  <w:num w:numId="29" w16cid:durableId="803425830">
    <w:abstractNumId w:val="13"/>
  </w:num>
  <w:num w:numId="30" w16cid:durableId="481846547">
    <w:abstractNumId w:val="5"/>
  </w:num>
  <w:num w:numId="31" w16cid:durableId="737092845">
    <w:abstractNumId w:val="36"/>
  </w:num>
  <w:num w:numId="32" w16cid:durableId="1426654520">
    <w:abstractNumId w:val="34"/>
  </w:num>
  <w:num w:numId="33" w16cid:durableId="1901020567">
    <w:abstractNumId w:val="31"/>
  </w:num>
  <w:num w:numId="34" w16cid:durableId="2129009131">
    <w:abstractNumId w:val="32"/>
  </w:num>
  <w:num w:numId="35" w16cid:durableId="1727071615">
    <w:abstractNumId w:val="14"/>
  </w:num>
  <w:num w:numId="36" w16cid:durableId="1276399633">
    <w:abstractNumId w:val="21"/>
  </w:num>
  <w:num w:numId="37" w16cid:durableId="1034617454">
    <w:abstractNumId w:val="29"/>
  </w:num>
  <w:num w:numId="38" w16cid:durableId="1730182248">
    <w:abstractNumId w:val="28"/>
  </w:num>
  <w:num w:numId="39" w16cid:durableId="213498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37"/>
    <w:rsid w:val="00005F38"/>
    <w:rsid w:val="00006C2B"/>
    <w:rsid w:val="00010B92"/>
    <w:rsid w:val="0001117E"/>
    <w:rsid w:val="000112C1"/>
    <w:rsid w:val="00011DEB"/>
    <w:rsid w:val="00012E84"/>
    <w:rsid w:val="00013382"/>
    <w:rsid w:val="00015A84"/>
    <w:rsid w:val="00015C08"/>
    <w:rsid w:val="0001755B"/>
    <w:rsid w:val="00021D49"/>
    <w:rsid w:val="00024A67"/>
    <w:rsid w:val="00024B05"/>
    <w:rsid w:val="00032F22"/>
    <w:rsid w:val="00036217"/>
    <w:rsid w:val="00036773"/>
    <w:rsid w:val="000368BA"/>
    <w:rsid w:val="0004320D"/>
    <w:rsid w:val="00044B04"/>
    <w:rsid w:val="0004651A"/>
    <w:rsid w:val="000531D6"/>
    <w:rsid w:val="00062C49"/>
    <w:rsid w:val="00064691"/>
    <w:rsid w:val="000646E5"/>
    <w:rsid w:val="000655D4"/>
    <w:rsid w:val="0006567D"/>
    <w:rsid w:val="00075B19"/>
    <w:rsid w:val="00077F5C"/>
    <w:rsid w:val="00083D73"/>
    <w:rsid w:val="00090CFB"/>
    <w:rsid w:val="00093F04"/>
    <w:rsid w:val="00095EBE"/>
    <w:rsid w:val="00097124"/>
    <w:rsid w:val="000A11E8"/>
    <w:rsid w:val="000A3996"/>
    <w:rsid w:val="000A6D0F"/>
    <w:rsid w:val="000B61CD"/>
    <w:rsid w:val="000C2F1E"/>
    <w:rsid w:val="000C3E04"/>
    <w:rsid w:val="000C7F3D"/>
    <w:rsid w:val="000D0BD4"/>
    <w:rsid w:val="000D31A0"/>
    <w:rsid w:val="000D61D0"/>
    <w:rsid w:val="000D6892"/>
    <w:rsid w:val="000D6940"/>
    <w:rsid w:val="000D6FD3"/>
    <w:rsid w:val="000E189A"/>
    <w:rsid w:val="000E3902"/>
    <w:rsid w:val="000E5D81"/>
    <w:rsid w:val="000F4E57"/>
    <w:rsid w:val="00100DEF"/>
    <w:rsid w:val="0010129B"/>
    <w:rsid w:val="001016E3"/>
    <w:rsid w:val="001038A4"/>
    <w:rsid w:val="00105767"/>
    <w:rsid w:val="001104BB"/>
    <w:rsid w:val="0011450C"/>
    <w:rsid w:val="001149A6"/>
    <w:rsid w:val="00117431"/>
    <w:rsid w:val="001209FB"/>
    <w:rsid w:val="00120E6C"/>
    <w:rsid w:val="00122129"/>
    <w:rsid w:val="00122B8D"/>
    <w:rsid w:val="00124390"/>
    <w:rsid w:val="00125B18"/>
    <w:rsid w:val="00125C4D"/>
    <w:rsid w:val="00125CA5"/>
    <w:rsid w:val="001263C0"/>
    <w:rsid w:val="0013303C"/>
    <w:rsid w:val="00134897"/>
    <w:rsid w:val="00134C1A"/>
    <w:rsid w:val="00134EEF"/>
    <w:rsid w:val="00135183"/>
    <w:rsid w:val="001351BF"/>
    <w:rsid w:val="00143A24"/>
    <w:rsid w:val="00145AA2"/>
    <w:rsid w:val="00146F71"/>
    <w:rsid w:val="0015279E"/>
    <w:rsid w:val="00153923"/>
    <w:rsid w:val="00153A60"/>
    <w:rsid w:val="00160715"/>
    <w:rsid w:val="00160BCA"/>
    <w:rsid w:val="00160FA7"/>
    <w:rsid w:val="001622BF"/>
    <w:rsid w:val="0016343A"/>
    <w:rsid w:val="001730BF"/>
    <w:rsid w:val="00174943"/>
    <w:rsid w:val="00180937"/>
    <w:rsid w:val="00180B60"/>
    <w:rsid w:val="00186B49"/>
    <w:rsid w:val="00191104"/>
    <w:rsid w:val="00193FDB"/>
    <w:rsid w:val="0019698F"/>
    <w:rsid w:val="00196A54"/>
    <w:rsid w:val="00197ADD"/>
    <w:rsid w:val="001B04DA"/>
    <w:rsid w:val="001B15C9"/>
    <w:rsid w:val="001C1B02"/>
    <w:rsid w:val="001C3BA7"/>
    <w:rsid w:val="001C56D8"/>
    <w:rsid w:val="001C5720"/>
    <w:rsid w:val="001C669A"/>
    <w:rsid w:val="001D082F"/>
    <w:rsid w:val="001D50EE"/>
    <w:rsid w:val="001D6017"/>
    <w:rsid w:val="001D6ABC"/>
    <w:rsid w:val="001E67CD"/>
    <w:rsid w:val="001E7180"/>
    <w:rsid w:val="001E79C0"/>
    <w:rsid w:val="001F2148"/>
    <w:rsid w:val="001F4F63"/>
    <w:rsid w:val="001F7FC8"/>
    <w:rsid w:val="0021123F"/>
    <w:rsid w:val="00214224"/>
    <w:rsid w:val="00214C7C"/>
    <w:rsid w:val="00217A5A"/>
    <w:rsid w:val="0022187E"/>
    <w:rsid w:val="00221915"/>
    <w:rsid w:val="00223590"/>
    <w:rsid w:val="00224BE4"/>
    <w:rsid w:val="00224C21"/>
    <w:rsid w:val="00226BC6"/>
    <w:rsid w:val="00227021"/>
    <w:rsid w:val="0022712D"/>
    <w:rsid w:val="002272E8"/>
    <w:rsid w:val="00237299"/>
    <w:rsid w:val="00241E8C"/>
    <w:rsid w:val="0024232B"/>
    <w:rsid w:val="00244275"/>
    <w:rsid w:val="00244584"/>
    <w:rsid w:val="00246181"/>
    <w:rsid w:val="002470A5"/>
    <w:rsid w:val="00250B38"/>
    <w:rsid w:val="00250F7C"/>
    <w:rsid w:val="00251834"/>
    <w:rsid w:val="0025294A"/>
    <w:rsid w:val="00253327"/>
    <w:rsid w:val="00255103"/>
    <w:rsid w:val="00255947"/>
    <w:rsid w:val="00255973"/>
    <w:rsid w:val="002609AE"/>
    <w:rsid w:val="00272046"/>
    <w:rsid w:val="00272471"/>
    <w:rsid w:val="00275191"/>
    <w:rsid w:val="00276B0A"/>
    <w:rsid w:val="00284524"/>
    <w:rsid w:val="002872A4"/>
    <w:rsid w:val="00287737"/>
    <w:rsid w:val="002900F8"/>
    <w:rsid w:val="0029243F"/>
    <w:rsid w:val="00293656"/>
    <w:rsid w:val="00295631"/>
    <w:rsid w:val="0029630A"/>
    <w:rsid w:val="002A07AD"/>
    <w:rsid w:val="002A091D"/>
    <w:rsid w:val="002A34EB"/>
    <w:rsid w:val="002A46D6"/>
    <w:rsid w:val="002A4F49"/>
    <w:rsid w:val="002B037B"/>
    <w:rsid w:val="002B1421"/>
    <w:rsid w:val="002B2B7E"/>
    <w:rsid w:val="002B3871"/>
    <w:rsid w:val="002B6860"/>
    <w:rsid w:val="002C0153"/>
    <w:rsid w:val="002C1892"/>
    <w:rsid w:val="002C213E"/>
    <w:rsid w:val="002C58E7"/>
    <w:rsid w:val="002D624B"/>
    <w:rsid w:val="002D7219"/>
    <w:rsid w:val="002E23F7"/>
    <w:rsid w:val="002E4B42"/>
    <w:rsid w:val="002E6CEA"/>
    <w:rsid w:val="002E6D64"/>
    <w:rsid w:val="002E78FF"/>
    <w:rsid w:val="002F0002"/>
    <w:rsid w:val="002F43B5"/>
    <w:rsid w:val="002F4C0A"/>
    <w:rsid w:val="002F51FB"/>
    <w:rsid w:val="002F5EC9"/>
    <w:rsid w:val="002F7754"/>
    <w:rsid w:val="002F7F6C"/>
    <w:rsid w:val="003008E6"/>
    <w:rsid w:val="00304C5E"/>
    <w:rsid w:val="00314E01"/>
    <w:rsid w:val="0031687B"/>
    <w:rsid w:val="00316BC3"/>
    <w:rsid w:val="0032083D"/>
    <w:rsid w:val="00320A0E"/>
    <w:rsid w:val="0032156C"/>
    <w:rsid w:val="00323FAE"/>
    <w:rsid w:val="00324CCE"/>
    <w:rsid w:val="00326B84"/>
    <w:rsid w:val="00330798"/>
    <w:rsid w:val="003318C3"/>
    <w:rsid w:val="003370EF"/>
    <w:rsid w:val="00337CB2"/>
    <w:rsid w:val="003425C4"/>
    <w:rsid w:val="00350460"/>
    <w:rsid w:val="00354671"/>
    <w:rsid w:val="00361163"/>
    <w:rsid w:val="00361599"/>
    <w:rsid w:val="00361EDB"/>
    <w:rsid w:val="0036242F"/>
    <w:rsid w:val="003628F7"/>
    <w:rsid w:val="00370B93"/>
    <w:rsid w:val="00371771"/>
    <w:rsid w:val="003751BB"/>
    <w:rsid w:val="003921B8"/>
    <w:rsid w:val="00395906"/>
    <w:rsid w:val="003A11E0"/>
    <w:rsid w:val="003A1CC3"/>
    <w:rsid w:val="003A3406"/>
    <w:rsid w:val="003A3C7B"/>
    <w:rsid w:val="003A51CC"/>
    <w:rsid w:val="003B3F64"/>
    <w:rsid w:val="003C14D3"/>
    <w:rsid w:val="003C2D1F"/>
    <w:rsid w:val="003C469C"/>
    <w:rsid w:val="003C6A06"/>
    <w:rsid w:val="003C7B21"/>
    <w:rsid w:val="003C7C48"/>
    <w:rsid w:val="003D2F9A"/>
    <w:rsid w:val="003D3ED6"/>
    <w:rsid w:val="003D755F"/>
    <w:rsid w:val="003E1189"/>
    <w:rsid w:val="003E4C5F"/>
    <w:rsid w:val="003E5880"/>
    <w:rsid w:val="003E68B1"/>
    <w:rsid w:val="003F08E7"/>
    <w:rsid w:val="003F593F"/>
    <w:rsid w:val="003F7424"/>
    <w:rsid w:val="003F7515"/>
    <w:rsid w:val="00401692"/>
    <w:rsid w:val="00401F16"/>
    <w:rsid w:val="0040731B"/>
    <w:rsid w:val="004075A6"/>
    <w:rsid w:val="00410008"/>
    <w:rsid w:val="00412F55"/>
    <w:rsid w:val="00413274"/>
    <w:rsid w:val="00416B29"/>
    <w:rsid w:val="00417C42"/>
    <w:rsid w:val="0042182A"/>
    <w:rsid w:val="00423BAE"/>
    <w:rsid w:val="00424878"/>
    <w:rsid w:val="004269AE"/>
    <w:rsid w:val="00426A9E"/>
    <w:rsid w:val="00426D94"/>
    <w:rsid w:val="00433856"/>
    <w:rsid w:val="0043386F"/>
    <w:rsid w:val="00436B40"/>
    <w:rsid w:val="00437613"/>
    <w:rsid w:val="004401E2"/>
    <w:rsid w:val="00441B90"/>
    <w:rsid w:val="00442A9F"/>
    <w:rsid w:val="00444E2B"/>
    <w:rsid w:val="004511EC"/>
    <w:rsid w:val="00451DC7"/>
    <w:rsid w:val="00461710"/>
    <w:rsid w:val="00461AA0"/>
    <w:rsid w:val="00462473"/>
    <w:rsid w:val="00464940"/>
    <w:rsid w:val="00466277"/>
    <w:rsid w:val="0047091D"/>
    <w:rsid w:val="00471755"/>
    <w:rsid w:val="00477413"/>
    <w:rsid w:val="004774ED"/>
    <w:rsid w:val="0048429C"/>
    <w:rsid w:val="00484DAE"/>
    <w:rsid w:val="00486191"/>
    <w:rsid w:val="004865A7"/>
    <w:rsid w:val="004910F3"/>
    <w:rsid w:val="00492FA7"/>
    <w:rsid w:val="004954F3"/>
    <w:rsid w:val="004A01F3"/>
    <w:rsid w:val="004B05F6"/>
    <w:rsid w:val="004B16A7"/>
    <w:rsid w:val="004B27D0"/>
    <w:rsid w:val="004B47C2"/>
    <w:rsid w:val="004C039E"/>
    <w:rsid w:val="004C18FF"/>
    <w:rsid w:val="004C198E"/>
    <w:rsid w:val="004C3EF4"/>
    <w:rsid w:val="004C4803"/>
    <w:rsid w:val="004C5ED6"/>
    <w:rsid w:val="004C6BAE"/>
    <w:rsid w:val="004C6CB7"/>
    <w:rsid w:val="004C799F"/>
    <w:rsid w:val="004D732A"/>
    <w:rsid w:val="004E2D6C"/>
    <w:rsid w:val="004E2FBB"/>
    <w:rsid w:val="004E4DEE"/>
    <w:rsid w:val="004E7F02"/>
    <w:rsid w:val="004F08C9"/>
    <w:rsid w:val="004F315C"/>
    <w:rsid w:val="004F3FC8"/>
    <w:rsid w:val="004F7E10"/>
    <w:rsid w:val="00501270"/>
    <w:rsid w:val="00501303"/>
    <w:rsid w:val="005027F6"/>
    <w:rsid w:val="005031F3"/>
    <w:rsid w:val="00507428"/>
    <w:rsid w:val="00523367"/>
    <w:rsid w:val="0052415A"/>
    <w:rsid w:val="005256C8"/>
    <w:rsid w:val="00526642"/>
    <w:rsid w:val="005319A1"/>
    <w:rsid w:val="00532B91"/>
    <w:rsid w:val="0053397B"/>
    <w:rsid w:val="0053474A"/>
    <w:rsid w:val="005347FB"/>
    <w:rsid w:val="0053601A"/>
    <w:rsid w:val="00536CAC"/>
    <w:rsid w:val="0054300D"/>
    <w:rsid w:val="00555D6C"/>
    <w:rsid w:val="00556715"/>
    <w:rsid w:val="005603B8"/>
    <w:rsid w:val="0056138F"/>
    <w:rsid w:val="005662F7"/>
    <w:rsid w:val="00571419"/>
    <w:rsid w:val="005743A8"/>
    <w:rsid w:val="00575357"/>
    <w:rsid w:val="0057793D"/>
    <w:rsid w:val="00581C3F"/>
    <w:rsid w:val="005826BC"/>
    <w:rsid w:val="00583F4C"/>
    <w:rsid w:val="00586D08"/>
    <w:rsid w:val="005901D9"/>
    <w:rsid w:val="005907D4"/>
    <w:rsid w:val="00593432"/>
    <w:rsid w:val="0059392F"/>
    <w:rsid w:val="00595C05"/>
    <w:rsid w:val="005A3831"/>
    <w:rsid w:val="005A76AC"/>
    <w:rsid w:val="005B2D8D"/>
    <w:rsid w:val="005B3E0E"/>
    <w:rsid w:val="005B459D"/>
    <w:rsid w:val="005B4B0A"/>
    <w:rsid w:val="005B4C6C"/>
    <w:rsid w:val="005C162A"/>
    <w:rsid w:val="005C2071"/>
    <w:rsid w:val="005C3504"/>
    <w:rsid w:val="005C6A41"/>
    <w:rsid w:val="005D0367"/>
    <w:rsid w:val="005D08BF"/>
    <w:rsid w:val="005D2C35"/>
    <w:rsid w:val="005D67C2"/>
    <w:rsid w:val="005D6F2B"/>
    <w:rsid w:val="005D7EEA"/>
    <w:rsid w:val="005E180F"/>
    <w:rsid w:val="005E2781"/>
    <w:rsid w:val="005E37A7"/>
    <w:rsid w:val="005E41B8"/>
    <w:rsid w:val="005E550B"/>
    <w:rsid w:val="005F5483"/>
    <w:rsid w:val="005F6C1E"/>
    <w:rsid w:val="005F7236"/>
    <w:rsid w:val="006025FD"/>
    <w:rsid w:val="00602604"/>
    <w:rsid w:val="00602EED"/>
    <w:rsid w:val="00603352"/>
    <w:rsid w:val="006039AF"/>
    <w:rsid w:val="006108D4"/>
    <w:rsid w:val="00610F63"/>
    <w:rsid w:val="00614639"/>
    <w:rsid w:val="00617604"/>
    <w:rsid w:val="00622FB4"/>
    <w:rsid w:val="00630A4D"/>
    <w:rsid w:val="00631EED"/>
    <w:rsid w:val="00633942"/>
    <w:rsid w:val="00635BCF"/>
    <w:rsid w:val="0063657E"/>
    <w:rsid w:val="00640E17"/>
    <w:rsid w:val="00643D22"/>
    <w:rsid w:val="00646E0C"/>
    <w:rsid w:val="00655B06"/>
    <w:rsid w:val="006569A6"/>
    <w:rsid w:val="00661017"/>
    <w:rsid w:val="006649BB"/>
    <w:rsid w:val="006665E9"/>
    <w:rsid w:val="00666D62"/>
    <w:rsid w:val="00667429"/>
    <w:rsid w:val="00673103"/>
    <w:rsid w:val="0067358F"/>
    <w:rsid w:val="00684A55"/>
    <w:rsid w:val="00684C84"/>
    <w:rsid w:val="0068517A"/>
    <w:rsid w:val="006864FA"/>
    <w:rsid w:val="0069075A"/>
    <w:rsid w:val="00690E83"/>
    <w:rsid w:val="00691EE4"/>
    <w:rsid w:val="00692BE7"/>
    <w:rsid w:val="00692E87"/>
    <w:rsid w:val="006A1C50"/>
    <w:rsid w:val="006A2952"/>
    <w:rsid w:val="006A32E5"/>
    <w:rsid w:val="006A733F"/>
    <w:rsid w:val="006B013A"/>
    <w:rsid w:val="006B3DA2"/>
    <w:rsid w:val="006C0E62"/>
    <w:rsid w:val="006C0E65"/>
    <w:rsid w:val="006C545D"/>
    <w:rsid w:val="006C7C20"/>
    <w:rsid w:val="006D0856"/>
    <w:rsid w:val="006D2D48"/>
    <w:rsid w:val="006D6377"/>
    <w:rsid w:val="006D7A86"/>
    <w:rsid w:val="006D7E06"/>
    <w:rsid w:val="006E1089"/>
    <w:rsid w:val="006E1092"/>
    <w:rsid w:val="006E12F2"/>
    <w:rsid w:val="006E2319"/>
    <w:rsid w:val="006E2782"/>
    <w:rsid w:val="006E38CB"/>
    <w:rsid w:val="006E3B54"/>
    <w:rsid w:val="006F0A7E"/>
    <w:rsid w:val="006F328A"/>
    <w:rsid w:val="006F5F5D"/>
    <w:rsid w:val="006F66D6"/>
    <w:rsid w:val="006F79F6"/>
    <w:rsid w:val="00703635"/>
    <w:rsid w:val="007053C8"/>
    <w:rsid w:val="007060F7"/>
    <w:rsid w:val="00706655"/>
    <w:rsid w:val="007110A2"/>
    <w:rsid w:val="00711519"/>
    <w:rsid w:val="00713B77"/>
    <w:rsid w:val="00723305"/>
    <w:rsid w:val="00724B60"/>
    <w:rsid w:val="00725908"/>
    <w:rsid w:val="00727529"/>
    <w:rsid w:val="00731A95"/>
    <w:rsid w:val="0073291C"/>
    <w:rsid w:val="00733F89"/>
    <w:rsid w:val="007365D4"/>
    <w:rsid w:val="00742ABA"/>
    <w:rsid w:val="00746C86"/>
    <w:rsid w:val="00750A19"/>
    <w:rsid w:val="00753433"/>
    <w:rsid w:val="007574A7"/>
    <w:rsid w:val="00757E27"/>
    <w:rsid w:val="007614C0"/>
    <w:rsid w:val="00764B57"/>
    <w:rsid w:val="00766534"/>
    <w:rsid w:val="00767457"/>
    <w:rsid w:val="0077752C"/>
    <w:rsid w:val="00780D7A"/>
    <w:rsid w:val="00781D6C"/>
    <w:rsid w:val="00782E3C"/>
    <w:rsid w:val="00785288"/>
    <w:rsid w:val="0078602C"/>
    <w:rsid w:val="007863E2"/>
    <w:rsid w:val="00792310"/>
    <w:rsid w:val="00793D9C"/>
    <w:rsid w:val="007945D9"/>
    <w:rsid w:val="0079507C"/>
    <w:rsid w:val="00795676"/>
    <w:rsid w:val="007A0B61"/>
    <w:rsid w:val="007A24B5"/>
    <w:rsid w:val="007B365C"/>
    <w:rsid w:val="007B584E"/>
    <w:rsid w:val="007B5EB4"/>
    <w:rsid w:val="007B790D"/>
    <w:rsid w:val="007C312E"/>
    <w:rsid w:val="007C6456"/>
    <w:rsid w:val="007C7453"/>
    <w:rsid w:val="007D0A88"/>
    <w:rsid w:val="007D196F"/>
    <w:rsid w:val="007D1A47"/>
    <w:rsid w:val="007D6DD4"/>
    <w:rsid w:val="007E0110"/>
    <w:rsid w:val="007E104C"/>
    <w:rsid w:val="007E132C"/>
    <w:rsid w:val="007E4081"/>
    <w:rsid w:val="007E4A18"/>
    <w:rsid w:val="007E4E3A"/>
    <w:rsid w:val="007E6322"/>
    <w:rsid w:val="007F203A"/>
    <w:rsid w:val="007F39F9"/>
    <w:rsid w:val="007F7539"/>
    <w:rsid w:val="0080420E"/>
    <w:rsid w:val="00805298"/>
    <w:rsid w:val="008064F5"/>
    <w:rsid w:val="00810379"/>
    <w:rsid w:val="00815071"/>
    <w:rsid w:val="00815FDF"/>
    <w:rsid w:val="00817302"/>
    <w:rsid w:val="0082026A"/>
    <w:rsid w:val="008210EA"/>
    <w:rsid w:val="008224BF"/>
    <w:rsid w:val="00826936"/>
    <w:rsid w:val="00834435"/>
    <w:rsid w:val="00840296"/>
    <w:rsid w:val="00840994"/>
    <w:rsid w:val="0084326C"/>
    <w:rsid w:val="00843FC2"/>
    <w:rsid w:val="00844DB4"/>
    <w:rsid w:val="008468AB"/>
    <w:rsid w:val="008476F8"/>
    <w:rsid w:val="0084770A"/>
    <w:rsid w:val="0085386B"/>
    <w:rsid w:val="008621A7"/>
    <w:rsid w:val="00862A87"/>
    <w:rsid w:val="00867225"/>
    <w:rsid w:val="00883A9F"/>
    <w:rsid w:val="00885D0F"/>
    <w:rsid w:val="0088632D"/>
    <w:rsid w:val="00891AD1"/>
    <w:rsid w:val="0089216C"/>
    <w:rsid w:val="00892ADE"/>
    <w:rsid w:val="008B3289"/>
    <w:rsid w:val="008B41B6"/>
    <w:rsid w:val="008B6C96"/>
    <w:rsid w:val="008B6DA0"/>
    <w:rsid w:val="008C588F"/>
    <w:rsid w:val="008C707E"/>
    <w:rsid w:val="008D196D"/>
    <w:rsid w:val="008D5C67"/>
    <w:rsid w:val="008E19B2"/>
    <w:rsid w:val="008E1DEC"/>
    <w:rsid w:val="008E56F1"/>
    <w:rsid w:val="008E6F3C"/>
    <w:rsid w:val="008F09B0"/>
    <w:rsid w:val="008F615D"/>
    <w:rsid w:val="008F65DA"/>
    <w:rsid w:val="00900EC1"/>
    <w:rsid w:val="00900EE6"/>
    <w:rsid w:val="009036E6"/>
    <w:rsid w:val="0091360E"/>
    <w:rsid w:val="00916A9E"/>
    <w:rsid w:val="0091722C"/>
    <w:rsid w:val="0092084B"/>
    <w:rsid w:val="009219E2"/>
    <w:rsid w:val="009250A3"/>
    <w:rsid w:val="00934967"/>
    <w:rsid w:val="009359E6"/>
    <w:rsid w:val="00937B7E"/>
    <w:rsid w:val="00942B57"/>
    <w:rsid w:val="00942D8B"/>
    <w:rsid w:val="00943F96"/>
    <w:rsid w:val="009461B0"/>
    <w:rsid w:val="0094724B"/>
    <w:rsid w:val="009501C9"/>
    <w:rsid w:val="0095057D"/>
    <w:rsid w:val="0095184D"/>
    <w:rsid w:val="0095280D"/>
    <w:rsid w:val="009635A5"/>
    <w:rsid w:val="00964DBC"/>
    <w:rsid w:val="00965E90"/>
    <w:rsid w:val="00966F86"/>
    <w:rsid w:val="00971D3D"/>
    <w:rsid w:val="00972452"/>
    <w:rsid w:val="0097322F"/>
    <w:rsid w:val="009735B5"/>
    <w:rsid w:val="00973C73"/>
    <w:rsid w:val="009811BB"/>
    <w:rsid w:val="00983740"/>
    <w:rsid w:val="0098374F"/>
    <w:rsid w:val="00986CC0"/>
    <w:rsid w:val="009951D0"/>
    <w:rsid w:val="00996480"/>
    <w:rsid w:val="009A0CD5"/>
    <w:rsid w:val="009A1F72"/>
    <w:rsid w:val="009A3461"/>
    <w:rsid w:val="009A400F"/>
    <w:rsid w:val="009A4D85"/>
    <w:rsid w:val="009B0F07"/>
    <w:rsid w:val="009B29C5"/>
    <w:rsid w:val="009B2BFA"/>
    <w:rsid w:val="009B3E43"/>
    <w:rsid w:val="009B6EDA"/>
    <w:rsid w:val="009C0695"/>
    <w:rsid w:val="009C594F"/>
    <w:rsid w:val="009D09E2"/>
    <w:rsid w:val="009D1B5F"/>
    <w:rsid w:val="009D1F06"/>
    <w:rsid w:val="009D604E"/>
    <w:rsid w:val="009E10A0"/>
    <w:rsid w:val="009F0ABD"/>
    <w:rsid w:val="009F1DCA"/>
    <w:rsid w:val="009F3284"/>
    <w:rsid w:val="009F3764"/>
    <w:rsid w:val="009F3793"/>
    <w:rsid w:val="009F5F80"/>
    <w:rsid w:val="009F69E7"/>
    <w:rsid w:val="00A02EAB"/>
    <w:rsid w:val="00A04636"/>
    <w:rsid w:val="00A04F1F"/>
    <w:rsid w:val="00A05A4D"/>
    <w:rsid w:val="00A10C4E"/>
    <w:rsid w:val="00A122BE"/>
    <w:rsid w:val="00A172B8"/>
    <w:rsid w:val="00A21D62"/>
    <w:rsid w:val="00A24CBE"/>
    <w:rsid w:val="00A24D38"/>
    <w:rsid w:val="00A25274"/>
    <w:rsid w:val="00A25AA9"/>
    <w:rsid w:val="00A274AF"/>
    <w:rsid w:val="00A30569"/>
    <w:rsid w:val="00A32050"/>
    <w:rsid w:val="00A4213B"/>
    <w:rsid w:val="00A42B1F"/>
    <w:rsid w:val="00A433D9"/>
    <w:rsid w:val="00A43A10"/>
    <w:rsid w:val="00A440BC"/>
    <w:rsid w:val="00A44630"/>
    <w:rsid w:val="00A462C9"/>
    <w:rsid w:val="00A465F4"/>
    <w:rsid w:val="00A47E25"/>
    <w:rsid w:val="00A503FE"/>
    <w:rsid w:val="00A50701"/>
    <w:rsid w:val="00A52BB1"/>
    <w:rsid w:val="00A532DA"/>
    <w:rsid w:val="00A54B8A"/>
    <w:rsid w:val="00A561A7"/>
    <w:rsid w:val="00A57FE6"/>
    <w:rsid w:val="00A61260"/>
    <w:rsid w:val="00A62F19"/>
    <w:rsid w:val="00A679B2"/>
    <w:rsid w:val="00A7795B"/>
    <w:rsid w:val="00A8291D"/>
    <w:rsid w:val="00A87708"/>
    <w:rsid w:val="00A9450D"/>
    <w:rsid w:val="00A96844"/>
    <w:rsid w:val="00A9688D"/>
    <w:rsid w:val="00AA2939"/>
    <w:rsid w:val="00AA539C"/>
    <w:rsid w:val="00AA55AF"/>
    <w:rsid w:val="00AB4AD0"/>
    <w:rsid w:val="00AB7B5F"/>
    <w:rsid w:val="00AC357D"/>
    <w:rsid w:val="00AC4A28"/>
    <w:rsid w:val="00AC52AB"/>
    <w:rsid w:val="00AC5EF9"/>
    <w:rsid w:val="00AD18C1"/>
    <w:rsid w:val="00AD485F"/>
    <w:rsid w:val="00AE2BB7"/>
    <w:rsid w:val="00AE319D"/>
    <w:rsid w:val="00AE3C22"/>
    <w:rsid w:val="00AE510D"/>
    <w:rsid w:val="00AE7084"/>
    <w:rsid w:val="00AF1703"/>
    <w:rsid w:val="00AF1836"/>
    <w:rsid w:val="00B0130A"/>
    <w:rsid w:val="00B03A22"/>
    <w:rsid w:val="00B0769E"/>
    <w:rsid w:val="00B1025C"/>
    <w:rsid w:val="00B149DF"/>
    <w:rsid w:val="00B15D9E"/>
    <w:rsid w:val="00B163EF"/>
    <w:rsid w:val="00B16EF4"/>
    <w:rsid w:val="00B172F6"/>
    <w:rsid w:val="00B228C7"/>
    <w:rsid w:val="00B22E54"/>
    <w:rsid w:val="00B23D9F"/>
    <w:rsid w:val="00B23E84"/>
    <w:rsid w:val="00B25DC5"/>
    <w:rsid w:val="00B2732D"/>
    <w:rsid w:val="00B27829"/>
    <w:rsid w:val="00B27A7C"/>
    <w:rsid w:val="00B27AD8"/>
    <w:rsid w:val="00B30B6D"/>
    <w:rsid w:val="00B32EC1"/>
    <w:rsid w:val="00B34399"/>
    <w:rsid w:val="00B34BB3"/>
    <w:rsid w:val="00B37C70"/>
    <w:rsid w:val="00B44EE0"/>
    <w:rsid w:val="00B46A18"/>
    <w:rsid w:val="00B5204F"/>
    <w:rsid w:val="00B558F3"/>
    <w:rsid w:val="00B562E7"/>
    <w:rsid w:val="00B567C8"/>
    <w:rsid w:val="00B56CD0"/>
    <w:rsid w:val="00B61416"/>
    <w:rsid w:val="00B637AB"/>
    <w:rsid w:val="00B63B2C"/>
    <w:rsid w:val="00B6478E"/>
    <w:rsid w:val="00B664B1"/>
    <w:rsid w:val="00B70C43"/>
    <w:rsid w:val="00B70F66"/>
    <w:rsid w:val="00B70F85"/>
    <w:rsid w:val="00B71C83"/>
    <w:rsid w:val="00B728FE"/>
    <w:rsid w:val="00B72F80"/>
    <w:rsid w:val="00B73D04"/>
    <w:rsid w:val="00B7611A"/>
    <w:rsid w:val="00B7693C"/>
    <w:rsid w:val="00B811BC"/>
    <w:rsid w:val="00B818D0"/>
    <w:rsid w:val="00B83444"/>
    <w:rsid w:val="00B8572D"/>
    <w:rsid w:val="00B87C5B"/>
    <w:rsid w:val="00B9038E"/>
    <w:rsid w:val="00B920BD"/>
    <w:rsid w:val="00B92ECE"/>
    <w:rsid w:val="00B93272"/>
    <w:rsid w:val="00B93275"/>
    <w:rsid w:val="00B9709A"/>
    <w:rsid w:val="00BA2CE4"/>
    <w:rsid w:val="00BA59A8"/>
    <w:rsid w:val="00BA6743"/>
    <w:rsid w:val="00BB1BAC"/>
    <w:rsid w:val="00BB4F74"/>
    <w:rsid w:val="00BB5005"/>
    <w:rsid w:val="00BB511B"/>
    <w:rsid w:val="00BB51E3"/>
    <w:rsid w:val="00BC3AD4"/>
    <w:rsid w:val="00BC7FF7"/>
    <w:rsid w:val="00BD3F11"/>
    <w:rsid w:val="00BD4F56"/>
    <w:rsid w:val="00BD5F52"/>
    <w:rsid w:val="00BD7645"/>
    <w:rsid w:val="00BE14A6"/>
    <w:rsid w:val="00BE2F6A"/>
    <w:rsid w:val="00BE6841"/>
    <w:rsid w:val="00BF19A2"/>
    <w:rsid w:val="00BF544D"/>
    <w:rsid w:val="00BF5736"/>
    <w:rsid w:val="00BF73C0"/>
    <w:rsid w:val="00C010A5"/>
    <w:rsid w:val="00C1373E"/>
    <w:rsid w:val="00C15121"/>
    <w:rsid w:val="00C164E8"/>
    <w:rsid w:val="00C168F0"/>
    <w:rsid w:val="00C16DDD"/>
    <w:rsid w:val="00C235FD"/>
    <w:rsid w:val="00C2434D"/>
    <w:rsid w:val="00C3186C"/>
    <w:rsid w:val="00C3242C"/>
    <w:rsid w:val="00C33EEA"/>
    <w:rsid w:val="00C36AC5"/>
    <w:rsid w:val="00C42FE5"/>
    <w:rsid w:val="00C436F7"/>
    <w:rsid w:val="00C4501E"/>
    <w:rsid w:val="00C47B0C"/>
    <w:rsid w:val="00C5425D"/>
    <w:rsid w:val="00C570DF"/>
    <w:rsid w:val="00C60B52"/>
    <w:rsid w:val="00C61F78"/>
    <w:rsid w:val="00C6434F"/>
    <w:rsid w:val="00C671AB"/>
    <w:rsid w:val="00C702BD"/>
    <w:rsid w:val="00C756AA"/>
    <w:rsid w:val="00C82354"/>
    <w:rsid w:val="00C84030"/>
    <w:rsid w:val="00C84286"/>
    <w:rsid w:val="00C85CD7"/>
    <w:rsid w:val="00C86C89"/>
    <w:rsid w:val="00C9107B"/>
    <w:rsid w:val="00C91D25"/>
    <w:rsid w:val="00C92419"/>
    <w:rsid w:val="00C9269A"/>
    <w:rsid w:val="00C92877"/>
    <w:rsid w:val="00C93FE4"/>
    <w:rsid w:val="00C94AA9"/>
    <w:rsid w:val="00CA13EC"/>
    <w:rsid w:val="00CA2A24"/>
    <w:rsid w:val="00CA3899"/>
    <w:rsid w:val="00CA64B1"/>
    <w:rsid w:val="00CA7085"/>
    <w:rsid w:val="00CA78AD"/>
    <w:rsid w:val="00CA7E9E"/>
    <w:rsid w:val="00CB189E"/>
    <w:rsid w:val="00CB1F82"/>
    <w:rsid w:val="00CB2384"/>
    <w:rsid w:val="00CB2E21"/>
    <w:rsid w:val="00CB319D"/>
    <w:rsid w:val="00CB42CB"/>
    <w:rsid w:val="00CB46E3"/>
    <w:rsid w:val="00CB66FC"/>
    <w:rsid w:val="00CB7324"/>
    <w:rsid w:val="00CB7B9E"/>
    <w:rsid w:val="00CC0100"/>
    <w:rsid w:val="00CC14E2"/>
    <w:rsid w:val="00CC21CC"/>
    <w:rsid w:val="00CD5A01"/>
    <w:rsid w:val="00CE29DE"/>
    <w:rsid w:val="00CE3E16"/>
    <w:rsid w:val="00CE6DCB"/>
    <w:rsid w:val="00CE7465"/>
    <w:rsid w:val="00CF5D55"/>
    <w:rsid w:val="00D04723"/>
    <w:rsid w:val="00D0508F"/>
    <w:rsid w:val="00D12616"/>
    <w:rsid w:val="00D126C7"/>
    <w:rsid w:val="00D14D71"/>
    <w:rsid w:val="00D15861"/>
    <w:rsid w:val="00D15C78"/>
    <w:rsid w:val="00D200D4"/>
    <w:rsid w:val="00D2097A"/>
    <w:rsid w:val="00D23E7E"/>
    <w:rsid w:val="00D25C85"/>
    <w:rsid w:val="00D26E4D"/>
    <w:rsid w:val="00D27BF6"/>
    <w:rsid w:val="00D27C58"/>
    <w:rsid w:val="00D37E16"/>
    <w:rsid w:val="00D43104"/>
    <w:rsid w:val="00D465FF"/>
    <w:rsid w:val="00D50CC3"/>
    <w:rsid w:val="00D5374C"/>
    <w:rsid w:val="00D56F2C"/>
    <w:rsid w:val="00D57016"/>
    <w:rsid w:val="00D5754F"/>
    <w:rsid w:val="00D63659"/>
    <w:rsid w:val="00D65210"/>
    <w:rsid w:val="00D75454"/>
    <w:rsid w:val="00D804A1"/>
    <w:rsid w:val="00D808D3"/>
    <w:rsid w:val="00D83D57"/>
    <w:rsid w:val="00D92234"/>
    <w:rsid w:val="00D944BE"/>
    <w:rsid w:val="00DA1CBB"/>
    <w:rsid w:val="00DA58C4"/>
    <w:rsid w:val="00DB109C"/>
    <w:rsid w:val="00DB4B20"/>
    <w:rsid w:val="00DB77ED"/>
    <w:rsid w:val="00DC11E2"/>
    <w:rsid w:val="00DC13EB"/>
    <w:rsid w:val="00DC6FA9"/>
    <w:rsid w:val="00DD0FE4"/>
    <w:rsid w:val="00DD4A34"/>
    <w:rsid w:val="00DF0D0D"/>
    <w:rsid w:val="00DF2C8A"/>
    <w:rsid w:val="00DF2CB2"/>
    <w:rsid w:val="00DF2CEE"/>
    <w:rsid w:val="00DF54DC"/>
    <w:rsid w:val="00E03195"/>
    <w:rsid w:val="00E041AC"/>
    <w:rsid w:val="00E071E5"/>
    <w:rsid w:val="00E109AB"/>
    <w:rsid w:val="00E10B11"/>
    <w:rsid w:val="00E111A5"/>
    <w:rsid w:val="00E14D22"/>
    <w:rsid w:val="00E15D1D"/>
    <w:rsid w:val="00E15DD3"/>
    <w:rsid w:val="00E20D2F"/>
    <w:rsid w:val="00E21C02"/>
    <w:rsid w:val="00E229BD"/>
    <w:rsid w:val="00E23406"/>
    <w:rsid w:val="00E23CAA"/>
    <w:rsid w:val="00E24A46"/>
    <w:rsid w:val="00E25095"/>
    <w:rsid w:val="00E26E67"/>
    <w:rsid w:val="00E30FE8"/>
    <w:rsid w:val="00E321DF"/>
    <w:rsid w:val="00E34A79"/>
    <w:rsid w:val="00E36000"/>
    <w:rsid w:val="00E41AB7"/>
    <w:rsid w:val="00E41F88"/>
    <w:rsid w:val="00E428F5"/>
    <w:rsid w:val="00E43981"/>
    <w:rsid w:val="00E440D2"/>
    <w:rsid w:val="00E46096"/>
    <w:rsid w:val="00E50439"/>
    <w:rsid w:val="00E51A4B"/>
    <w:rsid w:val="00E5685E"/>
    <w:rsid w:val="00E56966"/>
    <w:rsid w:val="00E616C7"/>
    <w:rsid w:val="00E6793B"/>
    <w:rsid w:val="00E67DAC"/>
    <w:rsid w:val="00E7123A"/>
    <w:rsid w:val="00E713C3"/>
    <w:rsid w:val="00E71DF7"/>
    <w:rsid w:val="00E72184"/>
    <w:rsid w:val="00E73C9C"/>
    <w:rsid w:val="00E76C34"/>
    <w:rsid w:val="00E80EA6"/>
    <w:rsid w:val="00E82F0B"/>
    <w:rsid w:val="00E84227"/>
    <w:rsid w:val="00E86451"/>
    <w:rsid w:val="00E926BD"/>
    <w:rsid w:val="00E958C8"/>
    <w:rsid w:val="00E95A5F"/>
    <w:rsid w:val="00EA27B6"/>
    <w:rsid w:val="00EA30AC"/>
    <w:rsid w:val="00EA4A6F"/>
    <w:rsid w:val="00EA59D5"/>
    <w:rsid w:val="00EA5C4C"/>
    <w:rsid w:val="00EA7C0E"/>
    <w:rsid w:val="00EB1D5A"/>
    <w:rsid w:val="00EB31E8"/>
    <w:rsid w:val="00EB3493"/>
    <w:rsid w:val="00EB7176"/>
    <w:rsid w:val="00EB7255"/>
    <w:rsid w:val="00EC1D85"/>
    <w:rsid w:val="00EC218E"/>
    <w:rsid w:val="00EC244D"/>
    <w:rsid w:val="00EC2D37"/>
    <w:rsid w:val="00EC7468"/>
    <w:rsid w:val="00ED088C"/>
    <w:rsid w:val="00ED1CB5"/>
    <w:rsid w:val="00ED1CE2"/>
    <w:rsid w:val="00ED2478"/>
    <w:rsid w:val="00ED2790"/>
    <w:rsid w:val="00ED296B"/>
    <w:rsid w:val="00ED2C32"/>
    <w:rsid w:val="00ED7525"/>
    <w:rsid w:val="00EE051D"/>
    <w:rsid w:val="00EE27CC"/>
    <w:rsid w:val="00EE491D"/>
    <w:rsid w:val="00EF1EE5"/>
    <w:rsid w:val="00EF27D1"/>
    <w:rsid w:val="00EF33DF"/>
    <w:rsid w:val="00F029CB"/>
    <w:rsid w:val="00F10418"/>
    <w:rsid w:val="00F10BE0"/>
    <w:rsid w:val="00F11CA4"/>
    <w:rsid w:val="00F131BA"/>
    <w:rsid w:val="00F14C8C"/>
    <w:rsid w:val="00F15CDE"/>
    <w:rsid w:val="00F23523"/>
    <w:rsid w:val="00F2517A"/>
    <w:rsid w:val="00F26C55"/>
    <w:rsid w:val="00F31569"/>
    <w:rsid w:val="00F31E6D"/>
    <w:rsid w:val="00F32606"/>
    <w:rsid w:val="00F433E6"/>
    <w:rsid w:val="00F4353D"/>
    <w:rsid w:val="00F4595F"/>
    <w:rsid w:val="00F460F7"/>
    <w:rsid w:val="00F52799"/>
    <w:rsid w:val="00F55C69"/>
    <w:rsid w:val="00F57573"/>
    <w:rsid w:val="00F57831"/>
    <w:rsid w:val="00F61721"/>
    <w:rsid w:val="00F63356"/>
    <w:rsid w:val="00F65D09"/>
    <w:rsid w:val="00F66D74"/>
    <w:rsid w:val="00F72D04"/>
    <w:rsid w:val="00F77DC5"/>
    <w:rsid w:val="00F822E7"/>
    <w:rsid w:val="00F82887"/>
    <w:rsid w:val="00F851B1"/>
    <w:rsid w:val="00F87537"/>
    <w:rsid w:val="00F90D93"/>
    <w:rsid w:val="00F9326A"/>
    <w:rsid w:val="00F940B9"/>
    <w:rsid w:val="00F95D8B"/>
    <w:rsid w:val="00F96B53"/>
    <w:rsid w:val="00F96B69"/>
    <w:rsid w:val="00F97C4B"/>
    <w:rsid w:val="00FA2299"/>
    <w:rsid w:val="00FA390C"/>
    <w:rsid w:val="00FA5FFB"/>
    <w:rsid w:val="00FB49D8"/>
    <w:rsid w:val="00FB685A"/>
    <w:rsid w:val="00FB6996"/>
    <w:rsid w:val="00FB7BB2"/>
    <w:rsid w:val="00FC2E70"/>
    <w:rsid w:val="00FC3097"/>
    <w:rsid w:val="00FC6635"/>
    <w:rsid w:val="00FD2ABE"/>
    <w:rsid w:val="00FD4968"/>
    <w:rsid w:val="00FD506F"/>
    <w:rsid w:val="00FD6AA6"/>
    <w:rsid w:val="00FE3AE6"/>
    <w:rsid w:val="00FE4C13"/>
    <w:rsid w:val="00FE558B"/>
    <w:rsid w:val="00FE627C"/>
    <w:rsid w:val="00FE6A39"/>
    <w:rsid w:val="00FE7AA3"/>
    <w:rsid w:val="00FF0BF7"/>
    <w:rsid w:val="00FF0E5F"/>
    <w:rsid w:val="00FF2CA8"/>
    <w:rsid w:val="00FF2E00"/>
    <w:rsid w:val="00FF514D"/>
    <w:rsid w:val="00FF53F5"/>
    <w:rsid w:val="15D53C54"/>
    <w:rsid w:val="19641414"/>
    <w:rsid w:val="2C812496"/>
    <w:rsid w:val="3404F19F"/>
    <w:rsid w:val="7A5885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270E3"/>
  <w15:chartTrackingRefBased/>
  <w15:docId w15:val="{7535F891-F45C-4361-B271-C3E08861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Footlight MT Light" w:hAnsi="Footlight MT Ligh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8E046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1D62"/>
    <w:rPr>
      <w:color w:val="0000FF"/>
      <w:u w:val="single"/>
    </w:rPr>
  </w:style>
  <w:style w:type="character" w:styleId="CommentReference">
    <w:name w:val="annotation reference"/>
    <w:rsid w:val="004F08C9"/>
    <w:rPr>
      <w:sz w:val="16"/>
      <w:szCs w:val="16"/>
    </w:rPr>
  </w:style>
  <w:style w:type="paragraph" w:styleId="CommentText">
    <w:name w:val="annotation text"/>
    <w:basedOn w:val="Normal"/>
    <w:link w:val="CommentTextChar"/>
    <w:rsid w:val="004F08C9"/>
    <w:rPr>
      <w:sz w:val="20"/>
    </w:rPr>
  </w:style>
  <w:style w:type="character" w:customStyle="1" w:styleId="CommentTextChar">
    <w:name w:val="Comment Text Char"/>
    <w:link w:val="CommentText"/>
    <w:rsid w:val="004F08C9"/>
    <w:rPr>
      <w:rFonts w:ascii="Footlight MT Light" w:hAnsi="Footlight MT Light"/>
      <w:snapToGrid w:val="0"/>
      <w:lang w:val="en-US" w:eastAsia="en-US"/>
    </w:rPr>
  </w:style>
  <w:style w:type="paragraph" w:styleId="CommentSubject">
    <w:name w:val="annotation subject"/>
    <w:basedOn w:val="CommentText"/>
    <w:next w:val="CommentText"/>
    <w:link w:val="CommentSubjectChar"/>
    <w:rsid w:val="004F08C9"/>
    <w:rPr>
      <w:b/>
      <w:bCs/>
    </w:rPr>
  </w:style>
  <w:style w:type="character" w:customStyle="1" w:styleId="CommentSubjectChar">
    <w:name w:val="Comment Subject Char"/>
    <w:link w:val="CommentSubject"/>
    <w:rsid w:val="004F08C9"/>
    <w:rPr>
      <w:rFonts w:ascii="Footlight MT Light" w:hAnsi="Footlight MT Light"/>
      <w:b/>
      <w:bCs/>
      <w:snapToGrid w:val="0"/>
      <w:lang w:val="en-US" w:eastAsia="en-US"/>
    </w:rPr>
  </w:style>
  <w:style w:type="paragraph" w:styleId="BalloonText">
    <w:name w:val="Balloon Text"/>
    <w:basedOn w:val="Normal"/>
    <w:link w:val="BalloonTextChar"/>
    <w:rsid w:val="004F08C9"/>
    <w:rPr>
      <w:rFonts w:ascii="Tahoma" w:hAnsi="Tahoma" w:cs="Tahoma"/>
      <w:sz w:val="16"/>
      <w:szCs w:val="16"/>
    </w:rPr>
  </w:style>
  <w:style w:type="character" w:customStyle="1" w:styleId="BalloonTextChar">
    <w:name w:val="Balloon Text Char"/>
    <w:link w:val="BalloonText"/>
    <w:rsid w:val="004F08C9"/>
    <w:rPr>
      <w:rFonts w:ascii="Tahoma" w:hAnsi="Tahoma" w:cs="Tahoma"/>
      <w:snapToGrid w:val="0"/>
      <w:sz w:val="16"/>
      <w:szCs w:val="16"/>
      <w:lang w:val="en-US" w:eastAsia="en-US"/>
    </w:rPr>
  </w:style>
  <w:style w:type="character" w:customStyle="1" w:styleId="FooterChar">
    <w:name w:val="Footer Char"/>
    <w:link w:val="Footer"/>
    <w:uiPriority w:val="99"/>
    <w:rsid w:val="007E104C"/>
    <w:rPr>
      <w:rFonts w:ascii="Footlight MT Light" w:hAnsi="Footlight MT Light"/>
      <w:snapToGrid w:val="0"/>
      <w:sz w:val="24"/>
      <w:lang w:val="en-US" w:eastAsia="en-US"/>
    </w:rPr>
  </w:style>
  <w:style w:type="paragraph" w:styleId="NormalWeb">
    <w:name w:val="Normal (Web)"/>
    <w:basedOn w:val="Normal"/>
    <w:uiPriority w:val="99"/>
    <w:unhideWhenUsed/>
    <w:rsid w:val="00D26E4D"/>
    <w:pPr>
      <w:widowControl/>
      <w:spacing w:before="100" w:beforeAutospacing="1" w:after="100" w:afterAutospacing="1"/>
    </w:pPr>
    <w:rPr>
      <w:rFonts w:ascii="Times New Roman" w:hAnsi="Times New Roman"/>
      <w:snapToGrid/>
      <w:szCs w:val="24"/>
      <w:lang w:val="en-CA" w:eastAsia="en-CA"/>
    </w:rPr>
  </w:style>
  <w:style w:type="character" w:customStyle="1" w:styleId="spelle">
    <w:name w:val="spelle"/>
    <w:rsid w:val="00D26E4D"/>
  </w:style>
  <w:style w:type="character" w:styleId="Emphasis">
    <w:name w:val="Emphasis"/>
    <w:uiPriority w:val="20"/>
    <w:qFormat/>
    <w:rsid w:val="00320A0E"/>
    <w:rPr>
      <w:i/>
      <w:iCs/>
    </w:rPr>
  </w:style>
  <w:style w:type="character" w:customStyle="1" w:styleId="matches">
    <w:name w:val="matches"/>
    <w:rsid w:val="00BD3F11"/>
  </w:style>
  <w:style w:type="paragraph" w:styleId="BodyText">
    <w:name w:val="Body Text"/>
    <w:basedOn w:val="Normal"/>
    <w:link w:val="BodyTextChar"/>
    <w:unhideWhenUsed/>
    <w:rsid w:val="00FE3AE6"/>
    <w:pPr>
      <w:widowControl/>
      <w:jc w:val="both"/>
    </w:pPr>
    <w:rPr>
      <w:rFonts w:ascii="Times New Roman" w:hAnsi="Times New Roman"/>
      <w:snapToGrid/>
    </w:rPr>
  </w:style>
  <w:style w:type="character" w:customStyle="1" w:styleId="BodyTextChar">
    <w:name w:val="Body Text Char"/>
    <w:link w:val="BodyText"/>
    <w:rsid w:val="00FE3AE6"/>
    <w:rPr>
      <w:sz w:val="24"/>
      <w:lang w:val="en-US" w:eastAsia="en-US"/>
    </w:rPr>
  </w:style>
  <w:style w:type="paragraph" w:customStyle="1" w:styleId="indent1">
    <w:name w:val="indent1"/>
    <w:basedOn w:val="Normal"/>
    <w:rsid w:val="005C6A41"/>
    <w:pPr>
      <w:widowControl/>
      <w:spacing w:before="100" w:beforeAutospacing="1" w:after="100" w:afterAutospacing="1"/>
    </w:pPr>
    <w:rPr>
      <w:rFonts w:ascii="Times New Roman" w:hAnsi="Times New Roman"/>
      <w:snapToGrid/>
      <w:szCs w:val="24"/>
      <w:lang w:val="en-CA" w:eastAsia="en-CA"/>
    </w:rPr>
  </w:style>
  <w:style w:type="paragraph" w:customStyle="1" w:styleId="indent1fp">
    <w:name w:val="indent1fp"/>
    <w:basedOn w:val="Normal"/>
    <w:rsid w:val="005C6A41"/>
    <w:pPr>
      <w:widowControl/>
      <w:spacing w:before="100" w:beforeAutospacing="1" w:after="100" w:afterAutospacing="1"/>
    </w:pPr>
    <w:rPr>
      <w:rFonts w:ascii="Times New Roman" w:hAnsi="Times New Roman"/>
      <w:snapToGrid/>
      <w:szCs w:val="24"/>
      <w:lang w:val="en-CA" w:eastAsia="en-CA"/>
    </w:rPr>
  </w:style>
  <w:style w:type="paragraph" w:customStyle="1" w:styleId="indent2">
    <w:name w:val="indent2"/>
    <w:basedOn w:val="Normal"/>
    <w:rsid w:val="005C6A41"/>
    <w:pPr>
      <w:widowControl/>
      <w:spacing w:before="100" w:beforeAutospacing="1" w:after="100" w:afterAutospacing="1"/>
    </w:pPr>
    <w:rPr>
      <w:rFonts w:ascii="Times New Roman" w:hAnsi="Times New Roman"/>
      <w:snapToGrid/>
      <w:szCs w:val="24"/>
      <w:lang w:val="en-CA" w:eastAsia="en-CA"/>
    </w:rPr>
  </w:style>
  <w:style w:type="paragraph" w:customStyle="1" w:styleId="indent3">
    <w:name w:val="indent3"/>
    <w:basedOn w:val="Normal"/>
    <w:rsid w:val="005C6A41"/>
    <w:pPr>
      <w:widowControl/>
      <w:spacing w:before="100" w:beforeAutospacing="1" w:after="100" w:afterAutospacing="1"/>
    </w:pPr>
    <w:rPr>
      <w:rFonts w:ascii="Times New Roman" w:hAnsi="Times New Roman"/>
      <w:snapToGrid/>
      <w:szCs w:val="24"/>
      <w:lang w:val="en-CA" w:eastAsia="en-CA"/>
    </w:rPr>
  </w:style>
  <w:style w:type="paragraph" w:styleId="ListParagraph">
    <w:name w:val="List Paragraph"/>
    <w:basedOn w:val="Normal"/>
    <w:uiPriority w:val="34"/>
    <w:qFormat/>
    <w:rsid w:val="00C9107B"/>
    <w:pPr>
      <w:ind w:left="720"/>
    </w:pPr>
  </w:style>
  <w:style w:type="character" w:styleId="FollowedHyperlink">
    <w:name w:val="FollowedHyperlink"/>
    <w:rsid w:val="006039AF"/>
    <w:rPr>
      <w:color w:val="954F72"/>
      <w:u w:val="single"/>
    </w:rPr>
  </w:style>
  <w:style w:type="character" w:styleId="Mention">
    <w:name w:val="Mention"/>
    <w:uiPriority w:val="99"/>
    <w:semiHidden/>
    <w:unhideWhenUsed/>
    <w:rsid w:val="0084770A"/>
    <w:rPr>
      <w:color w:val="2B579A"/>
      <w:shd w:val="clear" w:color="auto" w:fill="E6E6E6"/>
    </w:rPr>
  </w:style>
  <w:style w:type="character" w:customStyle="1" w:styleId="normaltextrun">
    <w:name w:val="normaltextrun"/>
    <w:rsid w:val="00F97C4B"/>
  </w:style>
  <w:style w:type="character" w:customStyle="1" w:styleId="eop">
    <w:name w:val="eop"/>
    <w:rsid w:val="00F97C4B"/>
  </w:style>
  <w:style w:type="character" w:styleId="UnresolvedMention">
    <w:name w:val="Unresolved Mention"/>
    <w:basedOn w:val="DefaultParagraphFont"/>
    <w:uiPriority w:val="99"/>
    <w:semiHidden/>
    <w:unhideWhenUsed/>
    <w:rsid w:val="00F57573"/>
    <w:rPr>
      <w:color w:val="605E5C"/>
      <w:shd w:val="clear" w:color="auto" w:fill="E1DFDD"/>
    </w:rPr>
  </w:style>
  <w:style w:type="paragraph" w:styleId="Revision">
    <w:name w:val="Revision"/>
    <w:hidden/>
    <w:uiPriority w:val="99"/>
    <w:semiHidden/>
    <w:rsid w:val="00B637AB"/>
    <w:rPr>
      <w:rFonts w:ascii="Footlight MT Light" w:hAnsi="Footlight MT Ligh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6">
      <w:bodyDiv w:val="1"/>
      <w:marLeft w:val="0"/>
      <w:marRight w:val="0"/>
      <w:marTop w:val="0"/>
      <w:marBottom w:val="0"/>
      <w:divBdr>
        <w:top w:val="none" w:sz="0" w:space="0" w:color="auto"/>
        <w:left w:val="none" w:sz="0" w:space="0" w:color="auto"/>
        <w:bottom w:val="none" w:sz="0" w:space="0" w:color="auto"/>
        <w:right w:val="none" w:sz="0" w:space="0" w:color="auto"/>
      </w:divBdr>
    </w:div>
    <w:div w:id="22100835">
      <w:bodyDiv w:val="1"/>
      <w:marLeft w:val="0"/>
      <w:marRight w:val="0"/>
      <w:marTop w:val="0"/>
      <w:marBottom w:val="0"/>
      <w:divBdr>
        <w:top w:val="none" w:sz="0" w:space="0" w:color="auto"/>
        <w:left w:val="none" w:sz="0" w:space="0" w:color="auto"/>
        <w:bottom w:val="none" w:sz="0" w:space="0" w:color="auto"/>
        <w:right w:val="none" w:sz="0" w:space="0" w:color="auto"/>
      </w:divBdr>
    </w:div>
    <w:div w:id="43608405">
      <w:bodyDiv w:val="1"/>
      <w:marLeft w:val="0"/>
      <w:marRight w:val="0"/>
      <w:marTop w:val="0"/>
      <w:marBottom w:val="0"/>
      <w:divBdr>
        <w:top w:val="none" w:sz="0" w:space="0" w:color="auto"/>
        <w:left w:val="none" w:sz="0" w:space="0" w:color="auto"/>
        <w:bottom w:val="none" w:sz="0" w:space="0" w:color="auto"/>
        <w:right w:val="none" w:sz="0" w:space="0" w:color="auto"/>
      </w:divBdr>
    </w:div>
    <w:div w:id="47193661">
      <w:bodyDiv w:val="1"/>
      <w:marLeft w:val="0"/>
      <w:marRight w:val="0"/>
      <w:marTop w:val="0"/>
      <w:marBottom w:val="0"/>
      <w:divBdr>
        <w:top w:val="none" w:sz="0" w:space="0" w:color="auto"/>
        <w:left w:val="none" w:sz="0" w:space="0" w:color="auto"/>
        <w:bottom w:val="none" w:sz="0" w:space="0" w:color="auto"/>
        <w:right w:val="none" w:sz="0" w:space="0" w:color="auto"/>
      </w:divBdr>
    </w:div>
    <w:div w:id="66735067">
      <w:bodyDiv w:val="1"/>
      <w:marLeft w:val="0"/>
      <w:marRight w:val="0"/>
      <w:marTop w:val="0"/>
      <w:marBottom w:val="0"/>
      <w:divBdr>
        <w:top w:val="none" w:sz="0" w:space="0" w:color="auto"/>
        <w:left w:val="none" w:sz="0" w:space="0" w:color="auto"/>
        <w:bottom w:val="none" w:sz="0" w:space="0" w:color="auto"/>
        <w:right w:val="none" w:sz="0" w:space="0" w:color="auto"/>
      </w:divBdr>
      <w:divsChild>
        <w:div w:id="953444506">
          <w:marLeft w:val="0"/>
          <w:marRight w:val="0"/>
          <w:marTop w:val="0"/>
          <w:marBottom w:val="0"/>
          <w:divBdr>
            <w:top w:val="none" w:sz="0" w:space="0" w:color="auto"/>
            <w:left w:val="none" w:sz="0" w:space="0" w:color="auto"/>
            <w:bottom w:val="none" w:sz="0" w:space="0" w:color="auto"/>
            <w:right w:val="none" w:sz="0" w:space="0" w:color="auto"/>
          </w:divBdr>
        </w:div>
      </w:divsChild>
    </w:div>
    <w:div w:id="287395789">
      <w:bodyDiv w:val="1"/>
      <w:marLeft w:val="0"/>
      <w:marRight w:val="0"/>
      <w:marTop w:val="0"/>
      <w:marBottom w:val="0"/>
      <w:divBdr>
        <w:top w:val="none" w:sz="0" w:space="0" w:color="auto"/>
        <w:left w:val="none" w:sz="0" w:space="0" w:color="auto"/>
        <w:bottom w:val="none" w:sz="0" w:space="0" w:color="auto"/>
        <w:right w:val="none" w:sz="0" w:space="0" w:color="auto"/>
      </w:divBdr>
    </w:div>
    <w:div w:id="391586652">
      <w:bodyDiv w:val="1"/>
      <w:marLeft w:val="0"/>
      <w:marRight w:val="0"/>
      <w:marTop w:val="0"/>
      <w:marBottom w:val="0"/>
      <w:divBdr>
        <w:top w:val="none" w:sz="0" w:space="0" w:color="auto"/>
        <w:left w:val="none" w:sz="0" w:space="0" w:color="auto"/>
        <w:bottom w:val="none" w:sz="0" w:space="0" w:color="auto"/>
        <w:right w:val="none" w:sz="0" w:space="0" w:color="auto"/>
      </w:divBdr>
    </w:div>
    <w:div w:id="408843404">
      <w:bodyDiv w:val="1"/>
      <w:marLeft w:val="0"/>
      <w:marRight w:val="0"/>
      <w:marTop w:val="0"/>
      <w:marBottom w:val="0"/>
      <w:divBdr>
        <w:top w:val="none" w:sz="0" w:space="0" w:color="auto"/>
        <w:left w:val="none" w:sz="0" w:space="0" w:color="auto"/>
        <w:bottom w:val="none" w:sz="0" w:space="0" w:color="auto"/>
        <w:right w:val="none" w:sz="0" w:space="0" w:color="auto"/>
      </w:divBdr>
    </w:div>
    <w:div w:id="413472082">
      <w:bodyDiv w:val="1"/>
      <w:marLeft w:val="0"/>
      <w:marRight w:val="0"/>
      <w:marTop w:val="0"/>
      <w:marBottom w:val="0"/>
      <w:divBdr>
        <w:top w:val="none" w:sz="0" w:space="0" w:color="auto"/>
        <w:left w:val="none" w:sz="0" w:space="0" w:color="auto"/>
        <w:bottom w:val="none" w:sz="0" w:space="0" w:color="auto"/>
        <w:right w:val="none" w:sz="0" w:space="0" w:color="auto"/>
      </w:divBdr>
    </w:div>
    <w:div w:id="442191285">
      <w:bodyDiv w:val="1"/>
      <w:marLeft w:val="0"/>
      <w:marRight w:val="0"/>
      <w:marTop w:val="0"/>
      <w:marBottom w:val="0"/>
      <w:divBdr>
        <w:top w:val="none" w:sz="0" w:space="0" w:color="auto"/>
        <w:left w:val="none" w:sz="0" w:space="0" w:color="auto"/>
        <w:bottom w:val="none" w:sz="0" w:space="0" w:color="auto"/>
        <w:right w:val="none" w:sz="0" w:space="0" w:color="auto"/>
      </w:divBdr>
    </w:div>
    <w:div w:id="497233210">
      <w:bodyDiv w:val="1"/>
      <w:marLeft w:val="0"/>
      <w:marRight w:val="0"/>
      <w:marTop w:val="0"/>
      <w:marBottom w:val="0"/>
      <w:divBdr>
        <w:top w:val="none" w:sz="0" w:space="0" w:color="auto"/>
        <w:left w:val="none" w:sz="0" w:space="0" w:color="auto"/>
        <w:bottom w:val="none" w:sz="0" w:space="0" w:color="auto"/>
        <w:right w:val="none" w:sz="0" w:space="0" w:color="auto"/>
      </w:divBdr>
    </w:div>
    <w:div w:id="638152033">
      <w:bodyDiv w:val="1"/>
      <w:marLeft w:val="0"/>
      <w:marRight w:val="0"/>
      <w:marTop w:val="0"/>
      <w:marBottom w:val="0"/>
      <w:divBdr>
        <w:top w:val="none" w:sz="0" w:space="0" w:color="auto"/>
        <w:left w:val="none" w:sz="0" w:space="0" w:color="auto"/>
        <w:bottom w:val="none" w:sz="0" w:space="0" w:color="auto"/>
        <w:right w:val="none" w:sz="0" w:space="0" w:color="auto"/>
      </w:divBdr>
    </w:div>
    <w:div w:id="682363143">
      <w:bodyDiv w:val="1"/>
      <w:marLeft w:val="0"/>
      <w:marRight w:val="0"/>
      <w:marTop w:val="0"/>
      <w:marBottom w:val="0"/>
      <w:divBdr>
        <w:top w:val="none" w:sz="0" w:space="0" w:color="auto"/>
        <w:left w:val="none" w:sz="0" w:space="0" w:color="auto"/>
        <w:bottom w:val="none" w:sz="0" w:space="0" w:color="auto"/>
        <w:right w:val="none" w:sz="0" w:space="0" w:color="auto"/>
      </w:divBdr>
    </w:div>
    <w:div w:id="704328907">
      <w:bodyDiv w:val="1"/>
      <w:marLeft w:val="0"/>
      <w:marRight w:val="0"/>
      <w:marTop w:val="0"/>
      <w:marBottom w:val="0"/>
      <w:divBdr>
        <w:top w:val="none" w:sz="0" w:space="0" w:color="auto"/>
        <w:left w:val="none" w:sz="0" w:space="0" w:color="auto"/>
        <w:bottom w:val="none" w:sz="0" w:space="0" w:color="auto"/>
        <w:right w:val="none" w:sz="0" w:space="0" w:color="auto"/>
      </w:divBdr>
    </w:div>
    <w:div w:id="1458639767">
      <w:bodyDiv w:val="1"/>
      <w:marLeft w:val="0"/>
      <w:marRight w:val="0"/>
      <w:marTop w:val="0"/>
      <w:marBottom w:val="0"/>
      <w:divBdr>
        <w:top w:val="none" w:sz="0" w:space="0" w:color="auto"/>
        <w:left w:val="none" w:sz="0" w:space="0" w:color="auto"/>
        <w:bottom w:val="none" w:sz="0" w:space="0" w:color="auto"/>
        <w:right w:val="none" w:sz="0" w:space="0" w:color="auto"/>
      </w:divBdr>
    </w:div>
    <w:div w:id="1500461819">
      <w:bodyDiv w:val="1"/>
      <w:marLeft w:val="0"/>
      <w:marRight w:val="0"/>
      <w:marTop w:val="0"/>
      <w:marBottom w:val="0"/>
      <w:divBdr>
        <w:top w:val="none" w:sz="0" w:space="0" w:color="auto"/>
        <w:left w:val="none" w:sz="0" w:space="0" w:color="auto"/>
        <w:bottom w:val="none" w:sz="0" w:space="0" w:color="auto"/>
        <w:right w:val="none" w:sz="0" w:space="0" w:color="auto"/>
      </w:divBdr>
    </w:div>
    <w:div w:id="1506894261">
      <w:bodyDiv w:val="1"/>
      <w:marLeft w:val="0"/>
      <w:marRight w:val="0"/>
      <w:marTop w:val="0"/>
      <w:marBottom w:val="0"/>
      <w:divBdr>
        <w:top w:val="none" w:sz="0" w:space="0" w:color="auto"/>
        <w:left w:val="none" w:sz="0" w:space="0" w:color="auto"/>
        <w:bottom w:val="none" w:sz="0" w:space="0" w:color="auto"/>
        <w:right w:val="none" w:sz="0" w:space="0" w:color="auto"/>
      </w:divBdr>
    </w:div>
    <w:div w:id="1545017468">
      <w:bodyDiv w:val="1"/>
      <w:marLeft w:val="0"/>
      <w:marRight w:val="0"/>
      <w:marTop w:val="0"/>
      <w:marBottom w:val="0"/>
      <w:divBdr>
        <w:top w:val="none" w:sz="0" w:space="0" w:color="auto"/>
        <w:left w:val="none" w:sz="0" w:space="0" w:color="auto"/>
        <w:bottom w:val="none" w:sz="0" w:space="0" w:color="auto"/>
        <w:right w:val="none" w:sz="0" w:space="0" w:color="auto"/>
      </w:divBdr>
    </w:div>
    <w:div w:id="1565291438">
      <w:bodyDiv w:val="1"/>
      <w:marLeft w:val="0"/>
      <w:marRight w:val="0"/>
      <w:marTop w:val="0"/>
      <w:marBottom w:val="0"/>
      <w:divBdr>
        <w:top w:val="none" w:sz="0" w:space="0" w:color="auto"/>
        <w:left w:val="none" w:sz="0" w:space="0" w:color="auto"/>
        <w:bottom w:val="none" w:sz="0" w:space="0" w:color="auto"/>
        <w:right w:val="none" w:sz="0" w:space="0" w:color="auto"/>
      </w:divBdr>
    </w:div>
    <w:div w:id="1613971395">
      <w:bodyDiv w:val="1"/>
      <w:marLeft w:val="0"/>
      <w:marRight w:val="0"/>
      <w:marTop w:val="0"/>
      <w:marBottom w:val="0"/>
      <w:divBdr>
        <w:top w:val="none" w:sz="0" w:space="0" w:color="auto"/>
        <w:left w:val="none" w:sz="0" w:space="0" w:color="auto"/>
        <w:bottom w:val="none" w:sz="0" w:space="0" w:color="auto"/>
        <w:right w:val="none" w:sz="0" w:space="0" w:color="auto"/>
      </w:divBdr>
    </w:div>
    <w:div w:id="1647857455">
      <w:bodyDiv w:val="1"/>
      <w:marLeft w:val="0"/>
      <w:marRight w:val="0"/>
      <w:marTop w:val="0"/>
      <w:marBottom w:val="0"/>
      <w:divBdr>
        <w:top w:val="none" w:sz="0" w:space="0" w:color="auto"/>
        <w:left w:val="none" w:sz="0" w:space="0" w:color="auto"/>
        <w:bottom w:val="none" w:sz="0" w:space="0" w:color="auto"/>
        <w:right w:val="none" w:sz="0" w:space="0" w:color="auto"/>
      </w:divBdr>
    </w:div>
    <w:div w:id="1713191249">
      <w:bodyDiv w:val="1"/>
      <w:marLeft w:val="0"/>
      <w:marRight w:val="0"/>
      <w:marTop w:val="0"/>
      <w:marBottom w:val="0"/>
      <w:divBdr>
        <w:top w:val="none" w:sz="0" w:space="0" w:color="auto"/>
        <w:left w:val="none" w:sz="0" w:space="0" w:color="auto"/>
        <w:bottom w:val="none" w:sz="0" w:space="0" w:color="auto"/>
        <w:right w:val="none" w:sz="0" w:space="0" w:color="auto"/>
      </w:divBdr>
    </w:div>
    <w:div w:id="1798718567">
      <w:bodyDiv w:val="1"/>
      <w:marLeft w:val="0"/>
      <w:marRight w:val="0"/>
      <w:marTop w:val="0"/>
      <w:marBottom w:val="0"/>
      <w:divBdr>
        <w:top w:val="none" w:sz="0" w:space="0" w:color="auto"/>
        <w:left w:val="none" w:sz="0" w:space="0" w:color="auto"/>
        <w:bottom w:val="none" w:sz="0" w:space="0" w:color="auto"/>
        <w:right w:val="none" w:sz="0" w:space="0" w:color="auto"/>
      </w:divBdr>
    </w:div>
    <w:div w:id="1830828851">
      <w:bodyDiv w:val="1"/>
      <w:marLeft w:val="0"/>
      <w:marRight w:val="0"/>
      <w:marTop w:val="0"/>
      <w:marBottom w:val="0"/>
      <w:divBdr>
        <w:top w:val="none" w:sz="0" w:space="0" w:color="auto"/>
        <w:left w:val="none" w:sz="0" w:space="0" w:color="auto"/>
        <w:bottom w:val="none" w:sz="0" w:space="0" w:color="auto"/>
        <w:right w:val="none" w:sz="0" w:space="0" w:color="auto"/>
      </w:divBdr>
    </w:div>
    <w:div w:id="1985352563">
      <w:bodyDiv w:val="1"/>
      <w:marLeft w:val="0"/>
      <w:marRight w:val="0"/>
      <w:marTop w:val="0"/>
      <w:marBottom w:val="0"/>
      <w:divBdr>
        <w:top w:val="none" w:sz="0" w:space="0" w:color="auto"/>
        <w:left w:val="none" w:sz="0" w:space="0" w:color="auto"/>
        <w:bottom w:val="none" w:sz="0" w:space="0" w:color="auto"/>
        <w:right w:val="none" w:sz="0" w:space="0" w:color="auto"/>
      </w:divBdr>
    </w:div>
    <w:div w:id="2054190552">
      <w:bodyDiv w:val="1"/>
      <w:marLeft w:val="0"/>
      <w:marRight w:val="0"/>
      <w:marTop w:val="0"/>
      <w:marBottom w:val="0"/>
      <w:divBdr>
        <w:top w:val="none" w:sz="0" w:space="0" w:color="auto"/>
        <w:left w:val="none" w:sz="0" w:space="0" w:color="auto"/>
        <w:bottom w:val="none" w:sz="0" w:space="0" w:color="auto"/>
        <w:right w:val="none" w:sz="0" w:space="0" w:color="auto"/>
      </w:divBdr>
    </w:div>
    <w:div w:id="2065905693">
      <w:bodyDiv w:val="1"/>
      <w:marLeft w:val="0"/>
      <w:marRight w:val="0"/>
      <w:marTop w:val="0"/>
      <w:marBottom w:val="0"/>
      <w:divBdr>
        <w:top w:val="none" w:sz="0" w:space="0" w:color="auto"/>
        <w:left w:val="none" w:sz="0" w:space="0" w:color="auto"/>
        <w:bottom w:val="none" w:sz="0" w:space="0" w:color="auto"/>
        <w:right w:val="none" w:sz="0" w:space="0" w:color="auto"/>
      </w:divBdr>
    </w:div>
    <w:div w:id="20826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ukonu.ca/admissions/transfer-cred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ccess@yukonu.ca" TargetMode="External"/><Relationship Id="rId2" Type="http://schemas.openxmlformats.org/officeDocument/2006/relationships/customXml" Target="../customXml/item2.xml"/><Relationship Id="rId16" Type="http://schemas.openxmlformats.org/officeDocument/2006/relationships/hyperlink" Target="https://www.yukonu.ca/student-life/learning-matters/accessibility-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vernance.ualberta.ca/en/CodesofConductandResidenceCommunityStandards/CodeofStudentBehaviour.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ernance.ualberta.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yuko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8" ma:contentTypeDescription="Create a new document." ma:contentTypeScope="" ma:versionID="4422e45f60cb47bc39d291b3f7feb48d">
  <xsd:schema xmlns:xsd="http://www.w3.org/2001/XMLSchema" xmlns:xs="http://www.w3.org/2001/XMLSchema" xmlns:p="http://schemas.microsoft.com/office/2006/metadata/properties" xmlns:ns2="bef74bb6-8312-45fa-8e74-6365e5b30747" xmlns:ns3="2c7da281-a605-4712-b8f4-62fe026b45ba" targetNamespace="http://schemas.microsoft.com/office/2006/metadata/properties" ma:root="true" ma:fieldsID="e5831e0d9b794b89c9b7f2e3df139976" ns2:_="" ns3:_="">
    <xsd:import namespace="bef74bb6-8312-45fa-8e74-6365e5b30747"/>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c7da281-a605-4712-b8f4-62fe026b45ba">CAZ6K6P636TC-1732640225-3997</_dlc_DocId>
    <_dlc_DocIdUrl xmlns="2c7da281-a605-4712-b8f4-62fe026b45ba">
      <Url>https://yukoncollege.sharepoint.com/sites/yc/offices/asm/_layouts/15/DocIdRedir.aspx?ID=CAZ6K6P636TC-1732640225-3997</Url>
      <Description>CAZ6K6P636TC-1732640225-3997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DFC450-7EBF-4432-B6B2-277D8959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2c7da281-a605-4712-b8f4-62fe026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A97E2-FD64-493D-8F23-B43027DEB579}">
  <ds:schemaRefs>
    <ds:schemaRef ds:uri="http://schemas.microsoft.com/office/2006/metadata/properties"/>
    <ds:schemaRef ds:uri="http://schemas.microsoft.com/office/infopath/2007/PartnerControls"/>
    <ds:schemaRef ds:uri="2c7da281-a605-4712-b8f4-62fe026b45ba"/>
  </ds:schemaRefs>
</ds:datastoreItem>
</file>

<file path=customXml/itemProps3.xml><?xml version="1.0" encoding="utf-8"?>
<ds:datastoreItem xmlns:ds="http://schemas.openxmlformats.org/officeDocument/2006/customXml" ds:itemID="{859E3B77-E9D3-4A75-9A4E-FE7021883EDD}">
  <ds:schemaRefs>
    <ds:schemaRef ds:uri="http://schemas.microsoft.com/sharepoint/v3/contenttype/forms"/>
  </ds:schemaRefs>
</ds:datastoreItem>
</file>

<file path=customXml/itemProps4.xml><?xml version="1.0" encoding="utf-8"?>
<ds:datastoreItem xmlns:ds="http://schemas.openxmlformats.org/officeDocument/2006/customXml" ds:itemID="{B1796FEF-293A-47CE-ADC4-CCAD033367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2373</Words>
  <Characters>13529</Characters>
  <Application>Microsoft Office Word</Application>
  <DocSecurity>0</DocSecurity>
  <Lines>112</Lines>
  <Paragraphs>31</Paragraphs>
  <ScaleCrop>false</ScaleCrop>
  <Company>Yukon College</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spollack</dc:creator>
  <cp:keywords/>
  <cp:lastModifiedBy>AnnMarie Jim</cp:lastModifiedBy>
  <cp:revision>2</cp:revision>
  <cp:lastPrinted>2023-07-04T19:41:00Z</cp:lastPrinted>
  <dcterms:created xsi:type="dcterms:W3CDTF">2025-08-05T22:31:00Z</dcterms:created>
  <dcterms:modified xsi:type="dcterms:W3CDTF">2025-08-05T22:31:00Z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y fmtid="{D5CDD505-2E9C-101B-9397-08002B2CF9AE}" pid="3" name="_dlc_DocIdItemGuid">
    <vt:lpwstr>e69ed5e0-943f-41f8-901f-84a84e0b9576</vt:lpwstr>
  </property>
</Properties>
</file>