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178F" w14:textId="5A6666D9" w:rsidR="003C4748" w:rsidRPr="00DD4D4C" w:rsidRDefault="003C4748">
      <w:pPr>
        <w:pStyle w:val="Heading1"/>
        <w:jc w:val="center"/>
        <w:rPr>
          <w:rFonts w:ascii="Open Sans" w:hAnsi="Open Sans" w:cs="Open Sans"/>
          <w:b/>
          <w:sz w:val="20"/>
        </w:rPr>
      </w:pPr>
      <w:r w:rsidRPr="00DD4D4C">
        <w:rPr>
          <w:rFonts w:ascii="Open Sans" w:hAnsi="Open Sans" w:cs="Open Sans"/>
          <w:b/>
          <w:sz w:val="20"/>
        </w:rPr>
        <w:t xml:space="preserve">Yukon </w:t>
      </w:r>
      <w:r w:rsidR="00DD4D4C">
        <w:rPr>
          <w:rFonts w:ascii="Open Sans" w:hAnsi="Open Sans" w:cs="Open Sans"/>
          <w:b/>
          <w:sz w:val="20"/>
        </w:rPr>
        <w:t>University</w:t>
      </w:r>
    </w:p>
    <w:p w14:paraId="47ABA662" w14:textId="77777777" w:rsidR="003C4748" w:rsidRPr="00DD4D4C" w:rsidRDefault="003C4748">
      <w:pPr>
        <w:jc w:val="center"/>
        <w:rPr>
          <w:rFonts w:ascii="Open Sans" w:hAnsi="Open Sans" w:cs="Open Sans"/>
          <w:b/>
        </w:rPr>
      </w:pPr>
      <w:r w:rsidRPr="00DD4D4C">
        <w:rPr>
          <w:rFonts w:ascii="Open Sans" w:hAnsi="Open Sans" w:cs="Open Sans"/>
          <w:b/>
        </w:rPr>
        <w:t>Statement of Qualifications</w:t>
      </w:r>
    </w:p>
    <w:p w14:paraId="1F1AEAD9" w14:textId="3F793BC0" w:rsidR="003C4748" w:rsidRPr="00DD4D4C" w:rsidRDefault="00DD4D4C">
      <w:pPr>
        <w:pStyle w:val="Heading2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Business Partner</w:t>
      </w:r>
    </w:p>
    <w:p w14:paraId="66B05A3A" w14:textId="77777777" w:rsidR="003C4748" w:rsidRPr="00DD4D4C" w:rsidRDefault="003C4748" w:rsidP="001C4695">
      <w:pPr>
        <w:pStyle w:val="Heading2"/>
        <w:spacing w:line="240" w:lineRule="auto"/>
        <w:rPr>
          <w:rFonts w:ascii="Open Sans" w:hAnsi="Open Sans" w:cs="Open Sans"/>
          <w:sz w:val="20"/>
        </w:rPr>
      </w:pPr>
      <w:r w:rsidRPr="00DD4D4C">
        <w:rPr>
          <w:rFonts w:ascii="Open Sans" w:hAnsi="Open Sans" w:cs="Open Sans"/>
          <w:sz w:val="20"/>
        </w:rPr>
        <w:t xml:space="preserve"> </w:t>
      </w:r>
    </w:p>
    <w:p w14:paraId="16824348" w14:textId="77777777" w:rsidR="003C4748" w:rsidRPr="00DD4D4C" w:rsidRDefault="003C4748">
      <w:pPr>
        <w:tabs>
          <w:tab w:val="left" w:pos="2700"/>
        </w:tabs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>Department:</w:t>
      </w:r>
      <w:r w:rsidRPr="00DD4D4C">
        <w:rPr>
          <w:rFonts w:ascii="Open Sans" w:hAnsi="Open Sans" w:cs="Open Sans"/>
        </w:rPr>
        <w:tab/>
        <w:t>Human Resource Services</w:t>
      </w:r>
    </w:p>
    <w:p w14:paraId="45468D86" w14:textId="5B2E8149" w:rsidR="003C4748" w:rsidRPr="00DD4D4C" w:rsidRDefault="003C4748">
      <w:pPr>
        <w:tabs>
          <w:tab w:val="left" w:pos="2700"/>
        </w:tabs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>Position Title:</w:t>
      </w:r>
      <w:r w:rsidRPr="00DD4D4C">
        <w:rPr>
          <w:rFonts w:ascii="Open Sans" w:hAnsi="Open Sans" w:cs="Open Sans"/>
        </w:rPr>
        <w:tab/>
      </w:r>
      <w:r w:rsidR="00DD4D4C">
        <w:rPr>
          <w:rFonts w:ascii="Open Sans" w:hAnsi="Open Sans" w:cs="Open Sans"/>
        </w:rPr>
        <w:t>Business Partner</w:t>
      </w:r>
    </w:p>
    <w:p w14:paraId="04314A4A" w14:textId="571BB6A2" w:rsidR="003C4748" w:rsidRPr="00DD4D4C" w:rsidRDefault="003C4748">
      <w:pPr>
        <w:tabs>
          <w:tab w:val="left" w:pos="2700"/>
        </w:tabs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>Location:</w:t>
      </w:r>
      <w:r w:rsidRPr="00DD4D4C">
        <w:rPr>
          <w:rFonts w:ascii="Open Sans" w:hAnsi="Open Sans" w:cs="Open Sans"/>
        </w:rPr>
        <w:tab/>
        <w:t>Whitehorse</w:t>
      </w:r>
    </w:p>
    <w:p w14:paraId="5EF91820" w14:textId="0EE08A06" w:rsidR="003C4748" w:rsidRPr="00DD4D4C" w:rsidRDefault="003C4748">
      <w:pPr>
        <w:pStyle w:val="Heading1"/>
        <w:tabs>
          <w:tab w:val="left" w:pos="2700"/>
        </w:tabs>
        <w:rPr>
          <w:rFonts w:ascii="Open Sans" w:hAnsi="Open Sans" w:cs="Open Sans"/>
          <w:sz w:val="20"/>
        </w:rPr>
      </w:pPr>
      <w:r w:rsidRPr="00DD4D4C">
        <w:rPr>
          <w:rFonts w:ascii="Open Sans" w:hAnsi="Open Sans" w:cs="Open Sans"/>
          <w:sz w:val="20"/>
        </w:rPr>
        <w:t>Date:</w:t>
      </w:r>
      <w:r w:rsidRPr="00DD4D4C">
        <w:rPr>
          <w:rFonts w:ascii="Open Sans" w:hAnsi="Open Sans" w:cs="Open Sans"/>
          <w:sz w:val="20"/>
        </w:rPr>
        <w:tab/>
      </w:r>
      <w:r w:rsidR="00DD4D4C">
        <w:rPr>
          <w:rFonts w:ascii="Open Sans" w:hAnsi="Open Sans" w:cs="Open Sans"/>
          <w:sz w:val="20"/>
        </w:rPr>
        <w:t>October 2023</w:t>
      </w:r>
    </w:p>
    <w:p w14:paraId="151F7E23" w14:textId="77777777" w:rsidR="003C4748" w:rsidRPr="00DD4D4C" w:rsidRDefault="003C4748">
      <w:pPr>
        <w:rPr>
          <w:rFonts w:ascii="Open Sans" w:hAnsi="Open Sans" w:cs="Open Sans"/>
        </w:rPr>
      </w:pPr>
    </w:p>
    <w:p w14:paraId="7436B783" w14:textId="77777777" w:rsidR="003C4748" w:rsidRPr="00DD4D4C" w:rsidRDefault="003C4748">
      <w:pPr>
        <w:pBdr>
          <w:top w:val="single" w:sz="4" w:space="1" w:color="auto"/>
        </w:pBd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>Essential Qualifications (assessed in screening process)</w:t>
      </w:r>
    </w:p>
    <w:p w14:paraId="722B22A2" w14:textId="77777777" w:rsidR="003C4748" w:rsidRPr="00DD4D4C" w:rsidRDefault="003C4748">
      <w:pPr>
        <w:tabs>
          <w:tab w:val="left" w:pos="2700"/>
        </w:tabs>
        <w:ind w:left="2700" w:hanging="2700"/>
        <w:rPr>
          <w:rFonts w:ascii="Open Sans" w:hAnsi="Open Sans" w:cs="Open Sans"/>
          <w:u w:val="single"/>
        </w:rPr>
      </w:pPr>
    </w:p>
    <w:p w14:paraId="7BDC9F67" w14:textId="6CB17916" w:rsidR="003C4748" w:rsidRPr="00DD4D4C" w:rsidRDefault="003C4748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DD4D4C">
        <w:rPr>
          <w:rFonts w:ascii="Open Sans" w:hAnsi="Open Sans" w:cs="Open Sans"/>
          <w:u w:val="single"/>
        </w:rPr>
        <w:t>Education and Training</w:t>
      </w:r>
      <w:r w:rsidR="00D2573F" w:rsidRPr="00DD4D4C">
        <w:rPr>
          <w:rFonts w:ascii="Open Sans" w:hAnsi="Open Sans" w:cs="Open Sans"/>
          <w:u w:val="single"/>
        </w:rPr>
        <w:t>:</w:t>
      </w:r>
      <w:r w:rsidRPr="00DD4D4C">
        <w:rPr>
          <w:rFonts w:ascii="Open Sans" w:hAnsi="Open Sans" w:cs="Open Sans"/>
        </w:rPr>
        <w:tab/>
      </w:r>
      <w:r w:rsidR="00F84F69" w:rsidRPr="00DD4D4C">
        <w:rPr>
          <w:rFonts w:ascii="Open Sans" w:hAnsi="Open Sans" w:cs="Open Sans"/>
        </w:rPr>
        <w:t>Relevant Post-secondary education</w:t>
      </w:r>
      <w:r w:rsidR="00D2573F" w:rsidRPr="00DD4D4C">
        <w:rPr>
          <w:rFonts w:ascii="Open Sans" w:hAnsi="Open Sans" w:cs="Open Sans"/>
        </w:rPr>
        <w:t xml:space="preserve"> with </w:t>
      </w:r>
      <w:r w:rsidR="00F84F69" w:rsidRPr="00DD4D4C">
        <w:rPr>
          <w:rFonts w:ascii="Open Sans" w:hAnsi="Open Sans" w:cs="Open Sans"/>
        </w:rPr>
        <w:t>specific coursework in Human Resource Management (</w:t>
      </w:r>
      <w:r w:rsidR="00E028B9" w:rsidRPr="00DD4D4C">
        <w:rPr>
          <w:rFonts w:ascii="Open Sans" w:hAnsi="Open Sans" w:cs="Open Sans"/>
        </w:rPr>
        <w:t>Bachelor level degree preferred</w:t>
      </w:r>
      <w:r w:rsidR="00F84F69" w:rsidRPr="00DD4D4C">
        <w:rPr>
          <w:rFonts w:ascii="Open Sans" w:hAnsi="Open Sans" w:cs="Open Sans"/>
        </w:rPr>
        <w:t>)</w:t>
      </w:r>
      <w:r w:rsidR="00E028B9" w:rsidRPr="00DD4D4C">
        <w:rPr>
          <w:rFonts w:ascii="Open Sans" w:hAnsi="Open Sans" w:cs="Open Sans"/>
        </w:rPr>
        <w:t xml:space="preserve"> </w:t>
      </w:r>
    </w:p>
    <w:p w14:paraId="59DC2AAD" w14:textId="77777777" w:rsidR="003C4748" w:rsidRPr="00DD4D4C" w:rsidRDefault="003C4748">
      <w:pPr>
        <w:tabs>
          <w:tab w:val="left" w:pos="2700"/>
        </w:tabs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ab/>
      </w:r>
    </w:p>
    <w:p w14:paraId="6E5E1D37" w14:textId="49F1FFBD" w:rsidR="00E450EA" w:rsidRPr="00DD4D4C" w:rsidRDefault="003C4748" w:rsidP="00E450EA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DD4D4C">
        <w:rPr>
          <w:rFonts w:ascii="Open Sans" w:hAnsi="Open Sans" w:cs="Open Sans"/>
          <w:u w:val="single"/>
        </w:rPr>
        <w:t>Demonstrated Abilities</w:t>
      </w:r>
      <w:r w:rsidR="00D2573F" w:rsidRPr="00DD4D4C">
        <w:rPr>
          <w:rFonts w:ascii="Open Sans" w:hAnsi="Open Sans" w:cs="Open Sans"/>
          <w:u w:val="single"/>
        </w:rPr>
        <w:t>:</w:t>
      </w:r>
      <w:r w:rsidRPr="00DD4D4C">
        <w:rPr>
          <w:rFonts w:ascii="Open Sans" w:hAnsi="Open Sans" w:cs="Open Sans"/>
        </w:rPr>
        <w:tab/>
      </w:r>
      <w:r w:rsidR="00DD4D4C">
        <w:rPr>
          <w:rFonts w:ascii="Open Sans" w:hAnsi="Open Sans" w:cs="Open Sans"/>
        </w:rPr>
        <w:t xml:space="preserve">Progressive </w:t>
      </w:r>
      <w:r w:rsidR="00F84F69" w:rsidRPr="00DD4D4C">
        <w:rPr>
          <w:rFonts w:ascii="Open Sans" w:hAnsi="Open Sans" w:cs="Open Sans"/>
        </w:rPr>
        <w:t>experience</w:t>
      </w:r>
      <w:r w:rsidR="00E450EA" w:rsidRPr="00DD4D4C">
        <w:rPr>
          <w:rFonts w:ascii="Open Sans" w:hAnsi="Open Sans" w:cs="Open Sans"/>
        </w:rPr>
        <w:t xml:space="preserve"> </w:t>
      </w:r>
      <w:r w:rsidR="00DD4D4C">
        <w:rPr>
          <w:rFonts w:ascii="Open Sans" w:hAnsi="Open Sans" w:cs="Open Sans"/>
        </w:rPr>
        <w:t>as</w:t>
      </w:r>
      <w:r w:rsidR="00E450EA" w:rsidRPr="00DD4D4C">
        <w:rPr>
          <w:rFonts w:ascii="Open Sans" w:hAnsi="Open Sans" w:cs="Open Sans"/>
        </w:rPr>
        <w:t xml:space="preserve"> a Human Resources </w:t>
      </w:r>
      <w:r w:rsidR="00DD4D4C">
        <w:rPr>
          <w:rFonts w:ascii="Open Sans" w:hAnsi="Open Sans" w:cs="Open Sans"/>
        </w:rPr>
        <w:t>professional</w:t>
      </w:r>
    </w:p>
    <w:p w14:paraId="4169E684" w14:textId="7E0DC5E7" w:rsidR="00D2573F" w:rsidRPr="00DD4D4C" w:rsidRDefault="00D2573F" w:rsidP="00DD4D4C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ab/>
      </w:r>
      <w:r w:rsidR="00DD4D4C">
        <w:rPr>
          <w:rFonts w:ascii="Open Sans" w:hAnsi="Open Sans" w:cs="Open Sans"/>
        </w:rPr>
        <w:t xml:space="preserve">Established track record in recruitment and retention </w:t>
      </w:r>
      <w:proofErr w:type="gramStart"/>
      <w:r w:rsidR="00DD4D4C">
        <w:rPr>
          <w:rFonts w:ascii="Open Sans" w:hAnsi="Open Sans" w:cs="Open Sans"/>
        </w:rPr>
        <w:t>initiatives</w:t>
      </w:r>
      <w:proofErr w:type="gramEnd"/>
      <w:r w:rsidR="00DD4D4C">
        <w:rPr>
          <w:rFonts w:ascii="Open Sans" w:hAnsi="Open Sans" w:cs="Open Sans"/>
        </w:rPr>
        <w:t xml:space="preserve"> </w:t>
      </w:r>
    </w:p>
    <w:p w14:paraId="2B93B62D" w14:textId="72A4B74E" w:rsidR="004E684B" w:rsidRPr="00DD4D4C" w:rsidRDefault="004E684B" w:rsidP="00E450EA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ab/>
      </w:r>
      <w:r w:rsidR="00DD4D4C">
        <w:rPr>
          <w:rFonts w:ascii="Open Sans" w:hAnsi="Open Sans" w:cs="Open Sans"/>
        </w:rPr>
        <w:t xml:space="preserve">Demonstrated experience with </w:t>
      </w:r>
      <w:proofErr w:type="spellStart"/>
      <w:r w:rsidR="00DD4D4C">
        <w:rPr>
          <w:rFonts w:ascii="Open Sans" w:hAnsi="Open Sans" w:cs="Open Sans"/>
        </w:rPr>
        <w:t>labour</w:t>
      </w:r>
      <w:proofErr w:type="spellEnd"/>
      <w:r w:rsidR="00DD4D4C">
        <w:rPr>
          <w:rFonts w:ascii="Open Sans" w:hAnsi="Open Sans" w:cs="Open Sans"/>
        </w:rPr>
        <w:t xml:space="preserve"> relations </w:t>
      </w:r>
    </w:p>
    <w:p w14:paraId="5CC0A51A" w14:textId="77777777" w:rsidR="00CD62B1" w:rsidRPr="00DD4D4C" w:rsidRDefault="00CD62B1" w:rsidP="00E450EA">
      <w:pPr>
        <w:tabs>
          <w:tab w:val="left" w:pos="2700"/>
        </w:tabs>
        <w:ind w:left="2700" w:hanging="2700"/>
        <w:rPr>
          <w:rFonts w:ascii="Open Sans" w:hAnsi="Open Sans" w:cs="Open Sans"/>
        </w:rPr>
      </w:pPr>
    </w:p>
    <w:p w14:paraId="658ABE98" w14:textId="77777777" w:rsidR="00E450EA" w:rsidRDefault="00CD62B1" w:rsidP="00E450EA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DD4D4C">
        <w:rPr>
          <w:rFonts w:ascii="Open Sans" w:hAnsi="Open Sans" w:cs="Open Sans"/>
          <w:u w:val="single"/>
        </w:rPr>
        <w:t>Desirables:</w:t>
      </w:r>
      <w:r w:rsidRPr="00DD4D4C">
        <w:rPr>
          <w:rFonts w:ascii="Open Sans" w:hAnsi="Open Sans" w:cs="Open Sans"/>
        </w:rPr>
        <w:tab/>
        <w:t>E</w:t>
      </w:r>
      <w:r w:rsidR="003C4748" w:rsidRPr="00DD4D4C">
        <w:rPr>
          <w:rFonts w:ascii="Open Sans" w:hAnsi="Open Sans" w:cs="Open Sans"/>
        </w:rPr>
        <w:t xml:space="preserve">xperience in a unionized environment </w:t>
      </w:r>
    </w:p>
    <w:p w14:paraId="54CC6653" w14:textId="6AC3543E" w:rsidR="00DD4D4C" w:rsidRPr="00310649" w:rsidRDefault="00DD4D4C" w:rsidP="00E450EA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310649">
        <w:rPr>
          <w:rFonts w:ascii="Open Sans" w:hAnsi="Open Sans" w:cs="Open Sans"/>
        </w:rPr>
        <w:tab/>
        <w:t>Knowledge of the Post Secondary environment</w:t>
      </w:r>
    </w:p>
    <w:p w14:paraId="708E2191" w14:textId="1C3C6686" w:rsidR="00DD4D4C" w:rsidRPr="00310649" w:rsidRDefault="00DD4D4C" w:rsidP="00E450EA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310649">
        <w:rPr>
          <w:rFonts w:ascii="Open Sans" w:hAnsi="Open Sans" w:cs="Open Sans"/>
        </w:rPr>
        <w:tab/>
        <w:t>Interest in participating in the growth and development of human resources in a University context</w:t>
      </w:r>
    </w:p>
    <w:p w14:paraId="16BEB97E" w14:textId="77777777" w:rsidR="00CD62B1" w:rsidRPr="00DD4D4C" w:rsidRDefault="00CD62B1" w:rsidP="00E450EA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ab/>
      </w:r>
      <w:r w:rsidR="004E684B" w:rsidRPr="00DD4D4C">
        <w:rPr>
          <w:rFonts w:ascii="Open Sans" w:hAnsi="Open Sans" w:cs="Open Sans"/>
        </w:rPr>
        <w:t xml:space="preserve">Charter Professional in Human Resources (CPHR) </w:t>
      </w:r>
    </w:p>
    <w:p w14:paraId="2DDEDC4F" w14:textId="77777777" w:rsidR="00CD62B1" w:rsidRPr="00DD4D4C" w:rsidRDefault="00CD62B1" w:rsidP="00E450EA">
      <w:pPr>
        <w:tabs>
          <w:tab w:val="left" w:pos="2700"/>
        </w:tabs>
        <w:ind w:left="2700" w:hanging="2700"/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ab/>
        <w:t>General knowledge of payroll principles and practices</w:t>
      </w:r>
    </w:p>
    <w:p w14:paraId="59B68BC1" w14:textId="77777777" w:rsidR="003C4748" w:rsidRPr="00DD4D4C" w:rsidRDefault="003C4748">
      <w:pPr>
        <w:tabs>
          <w:tab w:val="left" w:pos="2700"/>
        </w:tabs>
        <w:rPr>
          <w:rFonts w:ascii="Open Sans" w:hAnsi="Open Sans" w:cs="Open Sans"/>
          <w:u w:val="single"/>
        </w:rPr>
      </w:pPr>
    </w:p>
    <w:p w14:paraId="4B1C48C6" w14:textId="77777777" w:rsidR="003C4748" w:rsidRPr="00DD4D4C" w:rsidRDefault="003C4748">
      <w:pPr>
        <w:pBdr>
          <w:top w:val="single" w:sz="4" w:space="1" w:color="auto"/>
        </w:pBdr>
        <w:tabs>
          <w:tab w:val="left" w:pos="2700"/>
        </w:tabs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>Related qualifications (factors assessed through interview, etc.)</w:t>
      </w:r>
    </w:p>
    <w:p w14:paraId="1720AFB8" w14:textId="77777777" w:rsidR="003C4748" w:rsidRPr="00DD4D4C" w:rsidRDefault="003C4748" w:rsidP="00D2573F">
      <w:pPr>
        <w:tabs>
          <w:tab w:val="left" w:pos="2700"/>
        </w:tabs>
        <w:rPr>
          <w:rFonts w:ascii="Open Sans" w:hAnsi="Open Sans" w:cs="Open Sans"/>
        </w:rPr>
      </w:pPr>
    </w:p>
    <w:p w14:paraId="0BAA2AB8" w14:textId="77777777" w:rsidR="008F3061" w:rsidRPr="00DD4D4C" w:rsidRDefault="008F3061" w:rsidP="00D2573F">
      <w:pPr>
        <w:tabs>
          <w:tab w:val="left" w:pos="900"/>
        </w:tabs>
        <w:rPr>
          <w:rFonts w:ascii="Open Sans" w:hAnsi="Open Sans" w:cs="Open Sans"/>
          <w:u w:val="single"/>
        </w:rPr>
      </w:pPr>
      <w:r w:rsidRPr="00DD4D4C">
        <w:rPr>
          <w:rFonts w:ascii="Open Sans" w:hAnsi="Open Sans" w:cs="Open Sans"/>
          <w:u w:val="single"/>
        </w:rPr>
        <w:t xml:space="preserve">Knowledge: </w:t>
      </w:r>
    </w:p>
    <w:p w14:paraId="1A359E5A" w14:textId="0DE24A85" w:rsidR="008F3061" w:rsidRPr="00DD4D4C" w:rsidRDefault="008F3061" w:rsidP="00D2573F">
      <w:pPr>
        <w:numPr>
          <w:ilvl w:val="0"/>
          <w:numId w:val="7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>Knowledge of Human Resource Management principles and practices</w:t>
      </w:r>
      <w:r w:rsidR="00D2573F" w:rsidRPr="00DD4D4C">
        <w:rPr>
          <w:rFonts w:ascii="Open Sans" w:hAnsi="Open Sans" w:cs="Open Sans"/>
        </w:rPr>
        <w:t>, with a strong focus on recruitment</w:t>
      </w:r>
      <w:r w:rsidRPr="00DD4D4C">
        <w:rPr>
          <w:rFonts w:ascii="Open Sans" w:hAnsi="Open Sans" w:cs="Open Sans"/>
        </w:rPr>
        <w:t xml:space="preserve"> </w:t>
      </w:r>
    </w:p>
    <w:p w14:paraId="7E436225" w14:textId="33050E69" w:rsidR="00133841" w:rsidRPr="00DD4D4C" w:rsidRDefault="00133841" w:rsidP="00D2573F">
      <w:pPr>
        <w:numPr>
          <w:ilvl w:val="0"/>
          <w:numId w:val="7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>Knowledge of process and policy development</w:t>
      </w:r>
    </w:p>
    <w:p w14:paraId="16089D71" w14:textId="2956B3FB" w:rsidR="008F3061" w:rsidRPr="00DD4D4C" w:rsidRDefault="008F3061" w:rsidP="00D2573F">
      <w:pPr>
        <w:numPr>
          <w:ilvl w:val="0"/>
          <w:numId w:val="7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Knowledge of Labour relations and applicable legislation </w:t>
      </w:r>
    </w:p>
    <w:p w14:paraId="638CBB1C" w14:textId="6F7F223F" w:rsidR="008F3061" w:rsidRPr="00DD4D4C" w:rsidRDefault="008F3061" w:rsidP="00D2573F">
      <w:pPr>
        <w:numPr>
          <w:ilvl w:val="0"/>
          <w:numId w:val="7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Knowledge of pay and benefits procedures and </w:t>
      </w:r>
      <w:proofErr w:type="gramStart"/>
      <w:r w:rsidRPr="00DD4D4C">
        <w:rPr>
          <w:rFonts w:ascii="Open Sans" w:hAnsi="Open Sans" w:cs="Open Sans"/>
        </w:rPr>
        <w:t>practices</w:t>
      </w:r>
      <w:proofErr w:type="gramEnd"/>
      <w:r w:rsidRPr="00DD4D4C">
        <w:rPr>
          <w:rFonts w:ascii="Open Sans" w:hAnsi="Open Sans" w:cs="Open Sans"/>
        </w:rPr>
        <w:t xml:space="preserve"> </w:t>
      </w:r>
    </w:p>
    <w:p w14:paraId="28F310D1" w14:textId="7B51C265" w:rsidR="008F3061" w:rsidRPr="00DD4D4C" w:rsidRDefault="008F3061" w:rsidP="00D2573F">
      <w:pPr>
        <w:numPr>
          <w:ilvl w:val="0"/>
          <w:numId w:val="7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Knowledge of job and organizational design </w:t>
      </w:r>
    </w:p>
    <w:p w14:paraId="0FD8EE22" w14:textId="00A64247" w:rsidR="008F3061" w:rsidRPr="00DD4D4C" w:rsidRDefault="008F3061" w:rsidP="00D2573F">
      <w:pPr>
        <w:numPr>
          <w:ilvl w:val="0"/>
          <w:numId w:val="7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Knowledge of leadership and performance practices </w:t>
      </w:r>
    </w:p>
    <w:p w14:paraId="1034376A" w14:textId="0549607C" w:rsidR="008F3061" w:rsidRPr="00DD4D4C" w:rsidRDefault="008F3061" w:rsidP="00D2573F">
      <w:pPr>
        <w:numPr>
          <w:ilvl w:val="0"/>
          <w:numId w:val="7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Knowledge of benefits and pension administration </w:t>
      </w:r>
    </w:p>
    <w:p w14:paraId="2CC9EA3B" w14:textId="55F6C9A6" w:rsidR="003C4748" w:rsidRPr="00DD4D4C" w:rsidRDefault="003C4748" w:rsidP="00D2573F">
      <w:pPr>
        <w:tabs>
          <w:tab w:val="left" w:pos="900"/>
        </w:tabs>
        <w:rPr>
          <w:rFonts w:ascii="Open Sans" w:hAnsi="Open Sans" w:cs="Open Sans"/>
        </w:rPr>
      </w:pPr>
    </w:p>
    <w:p w14:paraId="3D65B3C1" w14:textId="77777777" w:rsidR="00D2573F" w:rsidRPr="00DD4D4C" w:rsidRDefault="00D2573F" w:rsidP="00D2573F">
      <w:pPr>
        <w:tabs>
          <w:tab w:val="left" w:pos="900"/>
        </w:tabs>
        <w:rPr>
          <w:rFonts w:ascii="Open Sans" w:hAnsi="Open Sans" w:cs="Open Sans"/>
          <w:u w:val="single"/>
        </w:rPr>
      </w:pPr>
      <w:r w:rsidRPr="00DD4D4C">
        <w:rPr>
          <w:rFonts w:ascii="Open Sans" w:hAnsi="Open Sans" w:cs="Open Sans"/>
          <w:u w:val="single"/>
        </w:rPr>
        <w:t xml:space="preserve">Abilities: </w:t>
      </w:r>
    </w:p>
    <w:p w14:paraId="01ADD280" w14:textId="6DD56940" w:rsidR="00D2573F" w:rsidRPr="00DD4D4C" w:rsidRDefault="00D2573F" w:rsidP="00D2573F">
      <w:pPr>
        <w:numPr>
          <w:ilvl w:val="0"/>
          <w:numId w:val="4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Provide coaching, assistance, and guidance to managers and </w:t>
      </w:r>
      <w:proofErr w:type="gramStart"/>
      <w:r w:rsidRPr="00DD4D4C">
        <w:rPr>
          <w:rFonts w:ascii="Open Sans" w:hAnsi="Open Sans" w:cs="Open Sans"/>
        </w:rPr>
        <w:t>employees</w:t>
      </w:r>
      <w:proofErr w:type="gramEnd"/>
      <w:r w:rsidRPr="00DD4D4C">
        <w:rPr>
          <w:rFonts w:ascii="Open Sans" w:hAnsi="Open Sans" w:cs="Open Sans"/>
        </w:rPr>
        <w:t xml:space="preserve"> </w:t>
      </w:r>
    </w:p>
    <w:p w14:paraId="6A5F4881" w14:textId="67080EFE" w:rsidR="00D2573F" w:rsidRPr="00DD4D4C" w:rsidRDefault="00D2573F" w:rsidP="00D2573F">
      <w:pPr>
        <w:numPr>
          <w:ilvl w:val="0"/>
          <w:numId w:val="4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Establish and maintain effective working relationships with </w:t>
      </w:r>
      <w:r w:rsidR="00DD4D4C">
        <w:rPr>
          <w:rFonts w:ascii="Open Sans" w:hAnsi="Open Sans" w:cs="Open Sans"/>
        </w:rPr>
        <w:t xml:space="preserve">University </w:t>
      </w:r>
      <w:r w:rsidRPr="00DD4D4C">
        <w:rPr>
          <w:rFonts w:ascii="Open Sans" w:hAnsi="Open Sans" w:cs="Open Sans"/>
        </w:rPr>
        <w:t xml:space="preserve">staff, agencies, union and the </w:t>
      </w:r>
      <w:proofErr w:type="gramStart"/>
      <w:r w:rsidRPr="00DD4D4C">
        <w:rPr>
          <w:rFonts w:ascii="Open Sans" w:hAnsi="Open Sans" w:cs="Open Sans"/>
        </w:rPr>
        <w:t>public</w:t>
      </w:r>
      <w:proofErr w:type="gramEnd"/>
      <w:r w:rsidRPr="00DD4D4C">
        <w:rPr>
          <w:rFonts w:ascii="Open Sans" w:hAnsi="Open Sans" w:cs="Open Sans"/>
        </w:rPr>
        <w:t xml:space="preserve"> </w:t>
      </w:r>
    </w:p>
    <w:p w14:paraId="047134BF" w14:textId="1361BA9D" w:rsidR="00D2573F" w:rsidRPr="00DD4D4C" w:rsidRDefault="00D2573F" w:rsidP="00D2573F">
      <w:pPr>
        <w:numPr>
          <w:ilvl w:val="0"/>
          <w:numId w:val="4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Administer and apply policy and regulations and interpret collective </w:t>
      </w:r>
      <w:proofErr w:type="gramStart"/>
      <w:r w:rsidRPr="00DD4D4C">
        <w:rPr>
          <w:rFonts w:ascii="Open Sans" w:hAnsi="Open Sans" w:cs="Open Sans"/>
        </w:rPr>
        <w:t>agreement</w:t>
      </w:r>
      <w:proofErr w:type="gramEnd"/>
      <w:r w:rsidRPr="00DD4D4C">
        <w:rPr>
          <w:rFonts w:ascii="Open Sans" w:hAnsi="Open Sans" w:cs="Open Sans"/>
        </w:rPr>
        <w:t xml:space="preserve"> </w:t>
      </w:r>
    </w:p>
    <w:p w14:paraId="0601385E" w14:textId="14AFC48B" w:rsidR="00D2573F" w:rsidRPr="00DD4D4C" w:rsidRDefault="00D2573F" w:rsidP="00D2573F">
      <w:pPr>
        <w:numPr>
          <w:ilvl w:val="0"/>
          <w:numId w:val="4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Facilitate the selection and recruitment </w:t>
      </w:r>
      <w:proofErr w:type="gramStart"/>
      <w:r w:rsidRPr="00DD4D4C">
        <w:rPr>
          <w:rFonts w:ascii="Open Sans" w:hAnsi="Open Sans" w:cs="Open Sans"/>
        </w:rPr>
        <w:t>process</w:t>
      </w:r>
      <w:proofErr w:type="gramEnd"/>
      <w:r w:rsidRPr="00DD4D4C">
        <w:rPr>
          <w:rFonts w:ascii="Open Sans" w:hAnsi="Open Sans" w:cs="Open Sans"/>
        </w:rPr>
        <w:t xml:space="preserve"> </w:t>
      </w:r>
    </w:p>
    <w:p w14:paraId="77A2D8D7" w14:textId="6BE3E394" w:rsidR="00D2573F" w:rsidRDefault="00D2573F" w:rsidP="00D2573F">
      <w:pPr>
        <w:numPr>
          <w:ilvl w:val="0"/>
          <w:numId w:val="4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Leading workforce planning with relevant clients’ groups </w:t>
      </w:r>
    </w:p>
    <w:p w14:paraId="7ED5AABD" w14:textId="558F0A73" w:rsidR="00DD4D4C" w:rsidRDefault="00DD4D4C" w:rsidP="00D2573F">
      <w:pPr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Support various HR initiatives that enrich the workplace </w:t>
      </w:r>
      <w:proofErr w:type="gramStart"/>
      <w:r>
        <w:rPr>
          <w:rFonts w:ascii="Open Sans" w:hAnsi="Open Sans" w:cs="Open Sans"/>
        </w:rPr>
        <w:t>culture</w:t>
      </w:r>
      <w:proofErr w:type="gramEnd"/>
    </w:p>
    <w:p w14:paraId="2C4AFE44" w14:textId="77777777" w:rsidR="00DD4D4C" w:rsidRPr="00DD4D4C" w:rsidRDefault="00DD4D4C" w:rsidP="00DD4D4C">
      <w:pPr>
        <w:ind w:left="720"/>
        <w:rPr>
          <w:rFonts w:ascii="Open Sans" w:hAnsi="Open Sans" w:cs="Open Sans"/>
        </w:rPr>
      </w:pPr>
    </w:p>
    <w:p w14:paraId="6C4D1E7D" w14:textId="77777777" w:rsidR="00D2573F" w:rsidRPr="00DD4D4C" w:rsidRDefault="00D2573F" w:rsidP="00D2573F">
      <w:pPr>
        <w:tabs>
          <w:tab w:val="left" w:pos="900"/>
        </w:tabs>
        <w:rPr>
          <w:rFonts w:ascii="Open Sans" w:hAnsi="Open Sans" w:cs="Open Sans"/>
          <w:u w:val="single"/>
        </w:rPr>
      </w:pPr>
      <w:r w:rsidRPr="00DD4D4C">
        <w:rPr>
          <w:rFonts w:ascii="Open Sans" w:hAnsi="Open Sans" w:cs="Open Sans"/>
          <w:u w:val="single"/>
        </w:rPr>
        <w:t xml:space="preserve">Personal Suitability: </w:t>
      </w:r>
    </w:p>
    <w:p w14:paraId="659785BD" w14:textId="77777777" w:rsidR="00D2573F" w:rsidRPr="00DD4D4C" w:rsidRDefault="00D2573F" w:rsidP="00D2573F">
      <w:pPr>
        <w:tabs>
          <w:tab w:val="left" w:pos="900"/>
        </w:tabs>
        <w:rPr>
          <w:rFonts w:ascii="Open Sans" w:hAnsi="Open Sans" w:cs="Open Sans"/>
        </w:rPr>
      </w:pPr>
    </w:p>
    <w:p w14:paraId="00F285E5" w14:textId="3D7612EA" w:rsidR="00D2573F" w:rsidRPr="00DD4D4C" w:rsidRDefault="00D2573F" w:rsidP="00D2573F">
      <w:pPr>
        <w:numPr>
          <w:ilvl w:val="0"/>
          <w:numId w:val="6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Ability to communicate </w:t>
      </w:r>
      <w:proofErr w:type="gramStart"/>
      <w:r w:rsidRPr="00DD4D4C">
        <w:rPr>
          <w:rFonts w:ascii="Open Sans" w:hAnsi="Open Sans" w:cs="Open Sans"/>
        </w:rPr>
        <w:t>effectively</w:t>
      </w:r>
      <w:proofErr w:type="gramEnd"/>
    </w:p>
    <w:p w14:paraId="73075AAF" w14:textId="7560A739" w:rsidR="00D2573F" w:rsidRPr="00DD4D4C" w:rsidRDefault="00D2573F" w:rsidP="00D2573F">
      <w:pPr>
        <w:numPr>
          <w:ilvl w:val="0"/>
          <w:numId w:val="6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Excellent interpersonal skills, particularly in a multi-cultural setting </w:t>
      </w:r>
    </w:p>
    <w:p w14:paraId="7C2EEA20" w14:textId="6B12FC7B" w:rsidR="00D2573F" w:rsidRPr="00DD4D4C" w:rsidRDefault="00D2573F" w:rsidP="00D2573F">
      <w:pPr>
        <w:numPr>
          <w:ilvl w:val="0"/>
          <w:numId w:val="6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Ability to take initiative and work </w:t>
      </w:r>
      <w:proofErr w:type="gramStart"/>
      <w:r w:rsidRPr="00DD4D4C">
        <w:rPr>
          <w:rFonts w:ascii="Open Sans" w:hAnsi="Open Sans" w:cs="Open Sans"/>
        </w:rPr>
        <w:t>independently</w:t>
      </w:r>
      <w:proofErr w:type="gramEnd"/>
      <w:r w:rsidRPr="00DD4D4C">
        <w:rPr>
          <w:rFonts w:ascii="Open Sans" w:hAnsi="Open Sans" w:cs="Open Sans"/>
        </w:rPr>
        <w:t xml:space="preserve"> </w:t>
      </w:r>
    </w:p>
    <w:p w14:paraId="2ED8D16D" w14:textId="1EE72B23" w:rsidR="00D2573F" w:rsidRPr="00DD4D4C" w:rsidRDefault="00D2573F" w:rsidP="00D2573F">
      <w:pPr>
        <w:numPr>
          <w:ilvl w:val="0"/>
          <w:numId w:val="6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Excellent problem-solving mediation and conflict resolution skills </w:t>
      </w:r>
    </w:p>
    <w:p w14:paraId="4EE7098E" w14:textId="2CB5805C" w:rsidR="00D2573F" w:rsidRPr="00DD4D4C" w:rsidRDefault="00D2573F" w:rsidP="00D2573F">
      <w:pPr>
        <w:numPr>
          <w:ilvl w:val="0"/>
          <w:numId w:val="6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Strong teamwork skills for working with groups of people and guiding them to consensus </w:t>
      </w:r>
      <w:proofErr w:type="gramStart"/>
      <w:r w:rsidRPr="00DD4D4C">
        <w:rPr>
          <w:rFonts w:ascii="Open Sans" w:hAnsi="Open Sans" w:cs="Open Sans"/>
        </w:rPr>
        <w:t>decisions</w:t>
      </w:r>
      <w:proofErr w:type="gramEnd"/>
      <w:r w:rsidRPr="00DD4D4C">
        <w:rPr>
          <w:rFonts w:ascii="Open Sans" w:hAnsi="Open Sans" w:cs="Open Sans"/>
        </w:rPr>
        <w:t xml:space="preserve"> </w:t>
      </w:r>
    </w:p>
    <w:p w14:paraId="106666F4" w14:textId="13810100" w:rsidR="00D2573F" w:rsidRPr="00DD4D4C" w:rsidRDefault="00D2573F" w:rsidP="00D2573F">
      <w:pPr>
        <w:numPr>
          <w:ilvl w:val="0"/>
          <w:numId w:val="6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Energetic, positive, </w:t>
      </w:r>
      <w:proofErr w:type="gramStart"/>
      <w:r w:rsidRPr="00DD4D4C">
        <w:rPr>
          <w:rFonts w:ascii="Open Sans" w:hAnsi="Open Sans" w:cs="Open Sans"/>
        </w:rPr>
        <w:t>collaborative</w:t>
      </w:r>
      <w:proofErr w:type="gramEnd"/>
      <w:r w:rsidRPr="00DD4D4C">
        <w:rPr>
          <w:rFonts w:ascii="Open Sans" w:hAnsi="Open Sans" w:cs="Open Sans"/>
        </w:rPr>
        <w:t xml:space="preserve"> and proactive outlook </w:t>
      </w:r>
    </w:p>
    <w:p w14:paraId="4388545D" w14:textId="18398B47" w:rsidR="00D2573F" w:rsidRDefault="00D2573F" w:rsidP="00D2573F">
      <w:pPr>
        <w:numPr>
          <w:ilvl w:val="0"/>
          <w:numId w:val="6"/>
        </w:numPr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 xml:space="preserve">Self-motivated, flexible and ability to meet changing </w:t>
      </w:r>
      <w:proofErr w:type="gramStart"/>
      <w:r w:rsidRPr="00DD4D4C">
        <w:rPr>
          <w:rFonts w:ascii="Open Sans" w:hAnsi="Open Sans" w:cs="Open Sans"/>
        </w:rPr>
        <w:t>demands</w:t>
      </w:r>
      <w:proofErr w:type="gramEnd"/>
      <w:r w:rsidRPr="00DD4D4C">
        <w:rPr>
          <w:rFonts w:ascii="Open Sans" w:hAnsi="Open Sans" w:cs="Open Sans"/>
        </w:rPr>
        <w:t xml:space="preserve"> </w:t>
      </w:r>
    </w:p>
    <w:p w14:paraId="74498F40" w14:textId="7E7BBE4E" w:rsidR="00DD4D4C" w:rsidRDefault="00236C68" w:rsidP="00D2573F">
      <w:pPr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Interest in working in the </w:t>
      </w:r>
      <w:proofErr w:type="spellStart"/>
      <w:r>
        <w:rPr>
          <w:rFonts w:ascii="Open Sans" w:hAnsi="Open Sans" w:cs="Open Sans"/>
        </w:rPr>
        <w:t>post secondary</w:t>
      </w:r>
      <w:proofErr w:type="spellEnd"/>
      <w:r>
        <w:rPr>
          <w:rFonts w:ascii="Open Sans" w:hAnsi="Open Sans" w:cs="Open Sans"/>
        </w:rPr>
        <w:t xml:space="preserve"> </w:t>
      </w:r>
      <w:proofErr w:type="gramStart"/>
      <w:r>
        <w:rPr>
          <w:rFonts w:ascii="Open Sans" w:hAnsi="Open Sans" w:cs="Open Sans"/>
        </w:rPr>
        <w:t>environment</w:t>
      </w:r>
      <w:proofErr w:type="gramEnd"/>
    </w:p>
    <w:p w14:paraId="0BAA26CF" w14:textId="486B0035" w:rsidR="00236C68" w:rsidRPr="00DD4D4C" w:rsidRDefault="00236C68" w:rsidP="00D2573F">
      <w:pPr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Commitment to diversity and inclusion perspectives and initiatives</w:t>
      </w:r>
    </w:p>
    <w:p w14:paraId="601956B0" w14:textId="77777777" w:rsidR="00D2573F" w:rsidRPr="00DD4D4C" w:rsidRDefault="00D2573F" w:rsidP="00D2573F">
      <w:pPr>
        <w:tabs>
          <w:tab w:val="left" w:pos="900"/>
        </w:tabs>
        <w:rPr>
          <w:rFonts w:ascii="Open Sans" w:hAnsi="Open Sans" w:cs="Open Sans"/>
        </w:rPr>
      </w:pPr>
    </w:p>
    <w:p w14:paraId="471F9526" w14:textId="77777777" w:rsidR="00D2573F" w:rsidRPr="00DD4D4C" w:rsidRDefault="00D2573F" w:rsidP="00D2573F">
      <w:pPr>
        <w:tabs>
          <w:tab w:val="left" w:pos="900"/>
        </w:tabs>
        <w:rPr>
          <w:rFonts w:ascii="Open Sans" w:hAnsi="Open Sans" w:cs="Open Sans"/>
        </w:rPr>
      </w:pPr>
      <w:r w:rsidRPr="00DD4D4C">
        <w:rPr>
          <w:rFonts w:ascii="Open Sans" w:hAnsi="Open Sans" w:cs="Open Sans"/>
        </w:rPr>
        <w:t>Conditions of Employment: Occasional travel to communities</w:t>
      </w:r>
    </w:p>
    <w:p w14:paraId="56ACEA89" w14:textId="0CB17410" w:rsidR="008F3061" w:rsidRPr="00DD4D4C" w:rsidRDefault="008F3061" w:rsidP="00133841">
      <w:pPr>
        <w:pBdr>
          <w:top w:val="single" w:sz="4" w:space="1" w:color="auto"/>
        </w:pBdr>
        <w:tabs>
          <w:tab w:val="left" w:pos="900"/>
        </w:tabs>
        <w:rPr>
          <w:rFonts w:ascii="Open Sans" w:hAnsi="Open Sans" w:cs="Open Sans"/>
        </w:rPr>
      </w:pPr>
    </w:p>
    <w:sectPr w:rsidR="008F3061" w:rsidRPr="00DD4D4C" w:rsidSect="007D7C05">
      <w:pgSz w:w="12240" w:h="20160" w:code="5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87C"/>
    <w:multiLevelType w:val="hybridMultilevel"/>
    <w:tmpl w:val="CB9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7C4D"/>
    <w:multiLevelType w:val="hybridMultilevel"/>
    <w:tmpl w:val="D876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D2E"/>
    <w:multiLevelType w:val="singleLevel"/>
    <w:tmpl w:val="03288F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517AFF"/>
    <w:multiLevelType w:val="hybridMultilevel"/>
    <w:tmpl w:val="B19E7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E39F1"/>
    <w:multiLevelType w:val="hybridMultilevel"/>
    <w:tmpl w:val="28E0A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60AB6"/>
    <w:multiLevelType w:val="hybridMultilevel"/>
    <w:tmpl w:val="1E6A1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010B1"/>
    <w:multiLevelType w:val="hybridMultilevel"/>
    <w:tmpl w:val="F0EA0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8927">
    <w:abstractNumId w:val="2"/>
  </w:num>
  <w:num w:numId="2" w16cid:durableId="1527327778">
    <w:abstractNumId w:val="5"/>
  </w:num>
  <w:num w:numId="3" w16cid:durableId="1647783206">
    <w:abstractNumId w:val="0"/>
  </w:num>
  <w:num w:numId="4" w16cid:durableId="2054651194">
    <w:abstractNumId w:val="1"/>
  </w:num>
  <w:num w:numId="5" w16cid:durableId="1628776964">
    <w:abstractNumId w:val="6"/>
  </w:num>
  <w:num w:numId="6" w16cid:durableId="2087921642">
    <w:abstractNumId w:val="4"/>
  </w:num>
  <w:num w:numId="7" w16cid:durableId="780998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5"/>
    <w:rsid w:val="00120132"/>
    <w:rsid w:val="00133841"/>
    <w:rsid w:val="001C4695"/>
    <w:rsid w:val="00202F9A"/>
    <w:rsid w:val="00236C68"/>
    <w:rsid w:val="00310649"/>
    <w:rsid w:val="003C4748"/>
    <w:rsid w:val="004E3BAE"/>
    <w:rsid w:val="004E684B"/>
    <w:rsid w:val="00641CAA"/>
    <w:rsid w:val="00685D72"/>
    <w:rsid w:val="007D7C05"/>
    <w:rsid w:val="008F3061"/>
    <w:rsid w:val="00A23A26"/>
    <w:rsid w:val="00A95B08"/>
    <w:rsid w:val="00CC4400"/>
    <w:rsid w:val="00CD62B1"/>
    <w:rsid w:val="00D2573F"/>
    <w:rsid w:val="00DD4D4C"/>
    <w:rsid w:val="00E028B9"/>
    <w:rsid w:val="00E450EA"/>
    <w:rsid w:val="00F3258F"/>
    <w:rsid w:val="00F70A29"/>
    <w:rsid w:val="00F8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026C6"/>
  <w15:chartTrackingRefBased/>
  <w15:docId w15:val="{9ED85337-2087-476E-A00D-34FF1AF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700"/>
      </w:tabs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2700"/>
      </w:tabs>
    </w:pPr>
    <w:rPr>
      <w:sz w:val="24"/>
    </w:rPr>
  </w:style>
  <w:style w:type="paragraph" w:styleId="BodyTextIndent">
    <w:name w:val="Body Text Indent"/>
    <w:basedOn w:val="Normal"/>
    <w:semiHidden/>
    <w:pPr>
      <w:tabs>
        <w:tab w:val="left" w:pos="2700"/>
      </w:tabs>
      <w:ind w:left="2700" w:hanging="2700"/>
    </w:pPr>
    <w:rPr>
      <w:sz w:val="24"/>
    </w:rPr>
  </w:style>
  <w:style w:type="paragraph" w:styleId="BodyTextIndent2">
    <w:name w:val="Body Text Indent 2"/>
    <w:basedOn w:val="Normal"/>
    <w:semiHidden/>
    <w:pPr>
      <w:ind w:left="270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0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12013D3107B40BFE789A9A4865AD2" ma:contentTypeVersion="17" ma:contentTypeDescription="Create a new document." ma:contentTypeScope="" ma:versionID="d543b2279f1f5fc096043cd833fac877">
  <xsd:schema xmlns:xsd="http://www.w3.org/2001/XMLSchema" xmlns:xs="http://www.w3.org/2001/XMLSchema" xmlns:p="http://schemas.microsoft.com/office/2006/metadata/properties" xmlns:ns2="772893f6-fe7d-4f4d-847c-d6918f54d0b0" xmlns:ns3="2c7da281-a605-4712-b8f4-62fe026b45ba" targetNamespace="http://schemas.microsoft.com/office/2006/metadata/properties" ma:root="true" ma:fieldsID="b982cb2aa152a9d07a4aeaa2135e0709" ns2:_="" ns3:_="">
    <xsd:import namespace="772893f6-fe7d-4f4d-847c-d6918f54d0b0"/>
    <xsd:import namespace="2c7da281-a605-4712-b8f4-62fe026b4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93f6-fe7d-4f4d-847c-d6918f54d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CAZ6K6P636TC-1850809799-79805</_dlc_DocId>
    <_dlc_DocIdUrl xmlns="2c7da281-a605-4712-b8f4-62fe026b45ba">
      <Url>https://yukoncollege.sharepoint.com/sites/yc/offices/hr/_layouts/15/DocIdRedir.aspx?ID=CAZ6K6P636TC-1850809799-79805</Url>
      <Description>CAZ6K6P636TC-1850809799-79805</Description>
    </_dlc_DocIdUrl>
    <lcf76f155ced4ddcb4097134ff3c332f xmlns="772893f6-fe7d-4f4d-847c-d6918f54d0b0">
      <Terms xmlns="http://schemas.microsoft.com/office/infopath/2007/PartnerControls"/>
    </lcf76f155ced4ddcb4097134ff3c332f>
    <TaxCatchAll xmlns="2c7da281-a605-4712-b8f4-62fe026b45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C9F1E-9FBA-47EA-9CC1-93F86B15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893f6-fe7d-4f4d-847c-d6918f54d0b0"/>
    <ds:schemaRef ds:uri="2c7da281-a605-4712-b8f4-62fe026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1379B-F068-4CD0-8447-ED4B151A94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2B2543-AA43-453B-B406-1E0940D764C9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772893f6-fe7d-4f4d-847c-d6918f54d0b0"/>
  </ds:schemaRefs>
</ds:datastoreItem>
</file>

<file path=customXml/itemProps4.xml><?xml version="1.0" encoding="utf-8"?>
<ds:datastoreItem xmlns:ds="http://schemas.openxmlformats.org/officeDocument/2006/customXml" ds:itemID="{2611B40B-A285-402E-A66A-3CC3FC64E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Yukon College</vt:lpstr>
    </vt:vector>
  </TitlesOfParts>
  <Company>Yukon College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Yukon College</dc:title>
  <dc:subject/>
  <dc:creator>Yukon College</dc:creator>
  <cp:keywords/>
  <cp:lastModifiedBy>Lisa Evans</cp:lastModifiedBy>
  <cp:revision>3</cp:revision>
  <cp:lastPrinted>2016-11-17T23:37:00Z</cp:lastPrinted>
  <dcterms:created xsi:type="dcterms:W3CDTF">2023-09-05T18:27:00Z</dcterms:created>
  <dcterms:modified xsi:type="dcterms:W3CDTF">2023-09-06T20:25:00Z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0x0101005A812013D3107B40BFE789A9A4865AD2</vt:lpwstr>
  </property>
  <property fmtid="{D5CDD505-2E9C-101B-9397-08002B2CF9AE}" pid="3" name="_dlc_DocIdItemGuid">
    <vt:lpwstr>a6fbb573-8066-40e8-9ff2-e95b49efe798</vt:lpwstr>
  </property>
  <property fmtid="{D5CDD505-2E9C-101B-9397-08002B2CF9AE}" pid="4" name="MediaServiceImageTags">
    <vt:lpwstr/>
  </property>
</Properties>
</file>